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5D" w:rsidRPr="00597085" w:rsidRDefault="00574A77" w:rsidP="00597085">
      <w:pPr>
        <w:tabs>
          <w:tab w:val="center" w:pos="4680"/>
        </w:tabs>
        <w:spacing w:after="0"/>
        <w:jc w:val="center"/>
        <w:rPr>
          <w:rFonts w:ascii="Times New Roman" w:hAnsi="Times New Roman"/>
        </w:rPr>
      </w:pPr>
      <w:r>
        <w:rPr>
          <w:rFonts w:ascii="Times New Roman" w:hAnsi="Times New Roman"/>
          <w:b/>
          <w:u w:val="single"/>
        </w:rPr>
        <w:t>LICENSE AGREEMENT FOR USE OF PARKING SPACES</w:t>
      </w:r>
    </w:p>
    <w:p w:rsidR="000F195D" w:rsidRPr="00597085" w:rsidRDefault="000F195D" w:rsidP="00597085">
      <w:pPr>
        <w:spacing w:after="0"/>
        <w:jc w:val="both"/>
        <w:rPr>
          <w:rFonts w:ascii="Times New Roman" w:hAnsi="Times New Roman"/>
        </w:rPr>
      </w:pPr>
    </w:p>
    <w:p w:rsidR="000F195D" w:rsidRPr="00597085" w:rsidRDefault="000F195D" w:rsidP="00771287">
      <w:pPr>
        <w:spacing w:after="0"/>
        <w:jc w:val="both"/>
        <w:rPr>
          <w:rFonts w:ascii="Times New Roman" w:hAnsi="Times New Roman"/>
        </w:rPr>
      </w:pPr>
      <w:r w:rsidRPr="00597085">
        <w:rPr>
          <w:rFonts w:ascii="Times New Roman" w:hAnsi="Times New Roman"/>
        </w:rPr>
        <w:tab/>
      </w:r>
      <w:r w:rsidRPr="00597085">
        <w:rPr>
          <w:rFonts w:ascii="Times New Roman" w:hAnsi="Times New Roman"/>
          <w:b/>
        </w:rPr>
        <w:t xml:space="preserve">THIS </w:t>
      </w:r>
      <w:r w:rsidR="00A72048">
        <w:rPr>
          <w:rFonts w:ascii="Times New Roman" w:hAnsi="Times New Roman"/>
          <w:b/>
        </w:rPr>
        <w:t xml:space="preserve">IS A </w:t>
      </w:r>
      <w:r w:rsidR="00574A77">
        <w:rPr>
          <w:rFonts w:ascii="Times New Roman" w:hAnsi="Times New Roman"/>
          <w:b/>
        </w:rPr>
        <w:t>LICENSE</w:t>
      </w:r>
      <w:r w:rsidRPr="00597085">
        <w:rPr>
          <w:rFonts w:ascii="Times New Roman" w:hAnsi="Times New Roman"/>
          <w:b/>
        </w:rPr>
        <w:t xml:space="preserve"> AGREEMENT</w:t>
      </w:r>
      <w:r w:rsidRPr="00597085">
        <w:rPr>
          <w:rFonts w:ascii="Times New Roman" w:hAnsi="Times New Roman"/>
        </w:rPr>
        <w:t xml:space="preserve"> (the "</w:t>
      </w:r>
      <w:r w:rsidR="00574A77">
        <w:rPr>
          <w:rFonts w:ascii="Times New Roman" w:hAnsi="Times New Roman"/>
        </w:rPr>
        <w:t>License"), and it is</w:t>
      </w:r>
      <w:r w:rsidRPr="00597085">
        <w:rPr>
          <w:rFonts w:ascii="Times New Roman" w:hAnsi="Times New Roman"/>
        </w:rPr>
        <w:t xml:space="preserve"> entered </w:t>
      </w:r>
      <w:r w:rsidR="00AF3316" w:rsidRPr="00597085">
        <w:rPr>
          <w:rFonts w:ascii="Times New Roman" w:hAnsi="Times New Roman"/>
        </w:rPr>
        <w:t xml:space="preserve">into </w:t>
      </w:r>
      <w:r w:rsidR="00AF3316">
        <w:rPr>
          <w:rFonts w:ascii="Times New Roman" w:hAnsi="Times New Roman"/>
        </w:rPr>
        <w:t>on</w:t>
      </w:r>
      <w:r w:rsidR="00A72048">
        <w:rPr>
          <w:rFonts w:ascii="Times New Roman" w:hAnsi="Times New Roman"/>
        </w:rPr>
        <w:t xml:space="preserve"> ____________</w:t>
      </w:r>
      <w:r w:rsidRPr="00597085">
        <w:rPr>
          <w:rFonts w:ascii="Times New Roman" w:hAnsi="Times New Roman"/>
        </w:rPr>
        <w:t xml:space="preserve">, 2015, by and between </w:t>
      </w:r>
      <w:r w:rsidR="00A72048">
        <w:rPr>
          <w:rFonts w:ascii="Times New Roman" w:hAnsi="Times New Roman"/>
        </w:rPr>
        <w:t xml:space="preserve">the </w:t>
      </w:r>
      <w:r w:rsidR="00337EA8" w:rsidRPr="00597085">
        <w:rPr>
          <w:rFonts w:ascii="Times New Roman" w:hAnsi="Times New Roman"/>
          <w:b/>
        </w:rPr>
        <w:t>City of Dania Beach</w:t>
      </w:r>
      <w:r w:rsidRPr="00597085">
        <w:rPr>
          <w:rFonts w:ascii="Times New Roman" w:hAnsi="Times New Roman"/>
        </w:rPr>
        <w:t xml:space="preserve">, a </w:t>
      </w:r>
      <w:r w:rsidR="00574A77">
        <w:rPr>
          <w:rFonts w:ascii="Times New Roman" w:hAnsi="Times New Roman"/>
        </w:rPr>
        <w:t xml:space="preserve">Florida </w:t>
      </w:r>
      <w:r w:rsidR="00337EA8" w:rsidRPr="00597085">
        <w:rPr>
          <w:rFonts w:ascii="Times New Roman" w:hAnsi="Times New Roman"/>
        </w:rPr>
        <w:t>municipality</w:t>
      </w:r>
      <w:r w:rsidRPr="00597085">
        <w:rPr>
          <w:rFonts w:ascii="Times New Roman" w:hAnsi="Times New Roman"/>
        </w:rPr>
        <w:t xml:space="preserve"> ("</w:t>
      </w:r>
      <w:r w:rsidR="007A1362">
        <w:rPr>
          <w:rFonts w:ascii="Times New Roman" w:hAnsi="Times New Roman"/>
        </w:rPr>
        <w:t>City</w:t>
      </w:r>
      <w:r w:rsidRPr="00597085">
        <w:rPr>
          <w:rFonts w:ascii="Times New Roman" w:hAnsi="Times New Roman"/>
        </w:rPr>
        <w:t xml:space="preserve">"), and </w:t>
      </w:r>
      <w:r w:rsidRPr="00597085">
        <w:rPr>
          <w:rFonts w:ascii="Times New Roman" w:hAnsi="Times New Roman"/>
          <w:b/>
        </w:rPr>
        <w:t>Park</w:t>
      </w:r>
      <w:r w:rsidR="007A1362">
        <w:rPr>
          <w:rFonts w:ascii="Times New Roman" w:hAnsi="Times New Roman"/>
          <w:b/>
        </w:rPr>
        <w:t xml:space="preserve"> </w:t>
      </w:r>
      <w:r w:rsidRPr="00597085">
        <w:rPr>
          <w:rFonts w:ascii="Times New Roman" w:hAnsi="Times New Roman"/>
          <w:b/>
        </w:rPr>
        <w:t>N</w:t>
      </w:r>
      <w:r w:rsidR="007A1362">
        <w:rPr>
          <w:rFonts w:ascii="Times New Roman" w:hAnsi="Times New Roman"/>
          <w:b/>
        </w:rPr>
        <w:t>’</w:t>
      </w:r>
      <w:r w:rsidRPr="00597085">
        <w:rPr>
          <w:rFonts w:ascii="Times New Roman" w:hAnsi="Times New Roman"/>
          <w:b/>
        </w:rPr>
        <w:t xml:space="preserve"> Go of Fort Lauderdale, LLC</w:t>
      </w:r>
      <w:r w:rsidRPr="00597085">
        <w:rPr>
          <w:rFonts w:ascii="Times New Roman" w:hAnsi="Times New Roman"/>
        </w:rPr>
        <w:t>, a Florida limited liability company ("</w:t>
      </w:r>
      <w:r w:rsidR="00574A77">
        <w:rPr>
          <w:rFonts w:ascii="Times New Roman" w:hAnsi="Times New Roman"/>
        </w:rPr>
        <w:t>Licensee</w:t>
      </w:r>
      <w:r w:rsidRPr="00597085">
        <w:rPr>
          <w:rFonts w:ascii="Times New Roman" w:hAnsi="Times New Roman"/>
        </w:rPr>
        <w:t>"),</w:t>
      </w:r>
    </w:p>
    <w:p w:rsidR="000F195D" w:rsidRPr="00597085" w:rsidRDefault="000F195D" w:rsidP="00771287">
      <w:pPr>
        <w:tabs>
          <w:tab w:val="center" w:pos="4680"/>
        </w:tabs>
        <w:spacing w:after="0"/>
        <w:jc w:val="center"/>
        <w:rPr>
          <w:rFonts w:ascii="Times New Roman" w:hAnsi="Times New Roman"/>
        </w:rPr>
      </w:pPr>
    </w:p>
    <w:p w:rsidR="000F195D" w:rsidRDefault="000F195D" w:rsidP="00771287">
      <w:pPr>
        <w:spacing w:after="0"/>
        <w:jc w:val="both"/>
        <w:rPr>
          <w:rFonts w:ascii="Times New Roman" w:hAnsi="Times New Roman"/>
        </w:rPr>
      </w:pPr>
      <w:r w:rsidRPr="00597085">
        <w:rPr>
          <w:rFonts w:ascii="Times New Roman" w:hAnsi="Times New Roman"/>
        </w:rPr>
        <w:tab/>
        <w:t xml:space="preserve">A.  </w:t>
      </w:r>
      <w:r w:rsidR="00574A77">
        <w:rPr>
          <w:rFonts w:ascii="Times New Roman" w:hAnsi="Times New Roman"/>
        </w:rPr>
        <w:t>City</w:t>
      </w:r>
      <w:r w:rsidRPr="00597085">
        <w:rPr>
          <w:rFonts w:ascii="Times New Roman" w:hAnsi="Times New Roman"/>
        </w:rPr>
        <w:t xml:space="preserve"> </w:t>
      </w:r>
      <w:r w:rsidR="00CB08C4">
        <w:rPr>
          <w:rFonts w:ascii="Times New Roman" w:hAnsi="Times New Roman"/>
        </w:rPr>
        <w:t xml:space="preserve">licenses </w:t>
      </w:r>
      <w:r w:rsidR="004E1920">
        <w:rPr>
          <w:rFonts w:ascii="Times New Roman" w:hAnsi="Times New Roman"/>
        </w:rPr>
        <w:t>(grants permission) to</w:t>
      </w:r>
      <w:r w:rsidRPr="00597085">
        <w:rPr>
          <w:rFonts w:ascii="Times New Roman" w:hAnsi="Times New Roman"/>
        </w:rPr>
        <w:t xml:space="preserve"> </w:t>
      </w:r>
      <w:r w:rsidR="0019387F" w:rsidRPr="0019387F">
        <w:rPr>
          <w:rFonts w:ascii="Times New Roman" w:hAnsi="Times New Roman"/>
          <w:b/>
        </w:rPr>
        <w:t>LICENSEE</w:t>
      </w:r>
      <w:r w:rsidR="004E1920">
        <w:rPr>
          <w:rFonts w:ascii="Times New Roman" w:hAnsi="Times New Roman"/>
        </w:rPr>
        <w:t xml:space="preserve"> to use</w:t>
      </w:r>
      <w:r w:rsidRPr="00597085">
        <w:rPr>
          <w:rFonts w:ascii="Times New Roman" w:hAnsi="Times New Roman"/>
        </w:rPr>
        <w:t xml:space="preserve"> </w:t>
      </w:r>
      <w:r w:rsidR="0020529B" w:rsidRPr="00597085">
        <w:rPr>
          <w:rFonts w:ascii="Times New Roman" w:hAnsi="Times New Roman"/>
        </w:rPr>
        <w:t>t</w:t>
      </w:r>
      <w:r w:rsidR="0006711E" w:rsidRPr="00597085">
        <w:rPr>
          <w:rFonts w:ascii="Times New Roman" w:hAnsi="Times New Roman"/>
        </w:rPr>
        <w:t xml:space="preserve">wo </w:t>
      </w:r>
      <w:r w:rsidR="0020529B" w:rsidRPr="00597085">
        <w:rPr>
          <w:rFonts w:ascii="Times New Roman" w:hAnsi="Times New Roman"/>
        </w:rPr>
        <w:t>h</w:t>
      </w:r>
      <w:r w:rsidR="0006711E" w:rsidRPr="00597085">
        <w:rPr>
          <w:rFonts w:ascii="Times New Roman" w:hAnsi="Times New Roman"/>
        </w:rPr>
        <w:t xml:space="preserve">undred (200) </w:t>
      </w:r>
      <w:r w:rsidR="00C60134">
        <w:rPr>
          <w:rFonts w:ascii="Times New Roman" w:hAnsi="Times New Roman"/>
        </w:rPr>
        <w:t>p</w:t>
      </w:r>
      <w:r w:rsidR="0006711E" w:rsidRPr="00597085">
        <w:rPr>
          <w:rFonts w:ascii="Times New Roman" w:hAnsi="Times New Roman"/>
        </w:rPr>
        <w:t xml:space="preserve">arking </w:t>
      </w:r>
      <w:r w:rsidR="00C60134">
        <w:rPr>
          <w:rFonts w:ascii="Times New Roman" w:hAnsi="Times New Roman"/>
        </w:rPr>
        <w:t>s</w:t>
      </w:r>
      <w:r w:rsidR="0006711E" w:rsidRPr="00597085">
        <w:rPr>
          <w:rFonts w:ascii="Times New Roman" w:hAnsi="Times New Roman"/>
        </w:rPr>
        <w:t xml:space="preserve">paces </w:t>
      </w:r>
      <w:r w:rsidRPr="00597085">
        <w:rPr>
          <w:rFonts w:ascii="Times New Roman" w:hAnsi="Times New Roman"/>
        </w:rPr>
        <w:t xml:space="preserve"> </w:t>
      </w:r>
      <w:r w:rsidR="00C60134">
        <w:rPr>
          <w:rFonts w:ascii="Times New Roman" w:hAnsi="Times New Roman"/>
        </w:rPr>
        <w:t>of</w:t>
      </w:r>
      <w:r w:rsidR="0006711E" w:rsidRPr="00597085">
        <w:rPr>
          <w:rFonts w:ascii="Times New Roman" w:hAnsi="Times New Roman"/>
        </w:rPr>
        <w:t xml:space="preserve"> the upper levels</w:t>
      </w:r>
      <w:r w:rsidR="00A72048">
        <w:rPr>
          <w:rFonts w:ascii="Times New Roman" w:hAnsi="Times New Roman"/>
        </w:rPr>
        <w:t xml:space="preserve"> </w:t>
      </w:r>
      <w:r w:rsidR="0006711E" w:rsidRPr="00597085">
        <w:rPr>
          <w:rFonts w:ascii="Times New Roman" w:hAnsi="Times New Roman"/>
        </w:rPr>
        <w:t xml:space="preserve">of the </w:t>
      </w:r>
      <w:r w:rsidR="004E1920">
        <w:rPr>
          <w:rFonts w:ascii="Times New Roman" w:hAnsi="Times New Roman"/>
        </w:rPr>
        <w:t xml:space="preserve">City </w:t>
      </w:r>
      <w:r w:rsidR="0006711E" w:rsidRPr="00597085">
        <w:rPr>
          <w:rFonts w:ascii="Times New Roman" w:hAnsi="Times New Roman"/>
        </w:rPr>
        <w:t xml:space="preserve">parking garage </w:t>
      </w:r>
      <w:r w:rsidR="004E1920">
        <w:rPr>
          <w:rFonts w:ascii="Times New Roman" w:hAnsi="Times New Roman"/>
        </w:rPr>
        <w:t xml:space="preserve">(“Garage”) </w:t>
      </w:r>
      <w:r w:rsidR="0006711E" w:rsidRPr="00597085">
        <w:rPr>
          <w:rFonts w:ascii="Times New Roman" w:hAnsi="Times New Roman"/>
        </w:rPr>
        <w:t xml:space="preserve">located at City Hall, 100 W. Dania Beach Boulevard, Dania Beach, Florida, </w:t>
      </w:r>
      <w:r w:rsidR="00AD5F00">
        <w:rPr>
          <w:rFonts w:ascii="Times New Roman" w:hAnsi="Times New Roman"/>
        </w:rPr>
        <w:t>33004,</w:t>
      </w:r>
      <w:r w:rsidR="00C60134" w:rsidRPr="00C60134">
        <w:rPr>
          <w:rFonts w:ascii="Times New Roman" w:hAnsi="Times New Roman"/>
        </w:rPr>
        <w:t xml:space="preserve"> </w:t>
      </w:r>
      <w:r w:rsidR="00C60134" w:rsidRPr="00977117">
        <w:rPr>
          <w:rFonts w:ascii="Times New Roman" w:hAnsi="Times New Roman"/>
        </w:rPr>
        <w:t xml:space="preserve">excluding spaces numbered below </w:t>
      </w:r>
      <w:r w:rsidR="00C60134">
        <w:rPr>
          <w:rFonts w:ascii="Times New Roman" w:hAnsi="Times New Roman"/>
        </w:rPr>
        <w:t>#</w:t>
      </w:r>
      <w:r w:rsidR="00C60134" w:rsidRPr="00977117">
        <w:rPr>
          <w:rFonts w:ascii="Times New Roman" w:hAnsi="Times New Roman"/>
        </w:rPr>
        <w:t>200</w:t>
      </w:r>
      <w:r w:rsidR="00A72048">
        <w:rPr>
          <w:rFonts w:ascii="Times New Roman" w:hAnsi="Times New Roman"/>
        </w:rPr>
        <w:t xml:space="preserve"> (</w:t>
      </w:r>
      <w:r w:rsidRPr="00597085">
        <w:rPr>
          <w:rFonts w:ascii="Times New Roman" w:hAnsi="Times New Roman"/>
        </w:rPr>
        <w:t>the "</w:t>
      </w:r>
      <w:r w:rsidR="004E1920">
        <w:rPr>
          <w:rFonts w:ascii="Times New Roman" w:hAnsi="Times New Roman"/>
        </w:rPr>
        <w:t>Spaces</w:t>
      </w:r>
      <w:r w:rsidRPr="00597085">
        <w:rPr>
          <w:rFonts w:ascii="Times New Roman" w:hAnsi="Times New Roman"/>
        </w:rPr>
        <w:t>").</w:t>
      </w:r>
      <w:r w:rsidR="0006711E" w:rsidRPr="00597085">
        <w:rPr>
          <w:rFonts w:ascii="Times New Roman" w:hAnsi="Times New Roman"/>
        </w:rPr>
        <w:t xml:space="preserve"> </w:t>
      </w:r>
    </w:p>
    <w:p w:rsidR="00771287" w:rsidRPr="00597085" w:rsidRDefault="00771287" w:rsidP="00771287">
      <w:pPr>
        <w:spacing w:after="0"/>
        <w:jc w:val="both"/>
        <w:rPr>
          <w:rFonts w:ascii="Times New Roman" w:hAnsi="Times New Roman"/>
        </w:rPr>
      </w:pPr>
    </w:p>
    <w:p w:rsidR="000F195D" w:rsidRPr="00C01047" w:rsidRDefault="000F195D" w:rsidP="00771287">
      <w:pPr>
        <w:pStyle w:val="Style1"/>
        <w:adjustRightInd/>
        <w:jc w:val="both"/>
        <w:rPr>
          <w:sz w:val="24"/>
          <w:szCs w:val="24"/>
        </w:rPr>
      </w:pPr>
      <w:r w:rsidRPr="00597085">
        <w:rPr>
          <w:sz w:val="24"/>
          <w:szCs w:val="24"/>
        </w:rPr>
        <w:tab/>
      </w:r>
      <w:r w:rsidRPr="00C01047">
        <w:rPr>
          <w:sz w:val="24"/>
          <w:szCs w:val="24"/>
        </w:rPr>
        <w:t xml:space="preserve">This </w:t>
      </w:r>
      <w:r w:rsidR="004E1920">
        <w:rPr>
          <w:sz w:val="24"/>
          <w:szCs w:val="24"/>
        </w:rPr>
        <w:t xml:space="preserve">License is granted subject to </w:t>
      </w:r>
      <w:r w:rsidRPr="00C01047">
        <w:rPr>
          <w:sz w:val="24"/>
          <w:szCs w:val="24"/>
        </w:rPr>
        <w:t>the following terms and conditions:</w:t>
      </w:r>
    </w:p>
    <w:p w:rsidR="003013A3" w:rsidRPr="00597085" w:rsidRDefault="003013A3" w:rsidP="00771287">
      <w:pPr>
        <w:spacing w:after="0"/>
        <w:jc w:val="both"/>
        <w:rPr>
          <w:rFonts w:ascii="Times New Roman" w:hAnsi="Times New Roman"/>
        </w:rPr>
      </w:pPr>
    </w:p>
    <w:p w:rsidR="000F195D" w:rsidRPr="00597085" w:rsidRDefault="000F195D" w:rsidP="00771287">
      <w:pPr>
        <w:tabs>
          <w:tab w:val="center" w:pos="4680"/>
        </w:tabs>
        <w:spacing w:after="0"/>
        <w:jc w:val="center"/>
        <w:rPr>
          <w:rFonts w:ascii="Times New Roman" w:hAnsi="Times New Roman"/>
          <w:b/>
        </w:rPr>
      </w:pPr>
      <w:r w:rsidRPr="00597085">
        <w:rPr>
          <w:rFonts w:ascii="Times New Roman" w:hAnsi="Times New Roman"/>
          <w:b/>
        </w:rPr>
        <w:t>ARTICLE 1</w:t>
      </w:r>
    </w:p>
    <w:p w:rsidR="000F195D" w:rsidRPr="00597085" w:rsidRDefault="000F195D" w:rsidP="00771287">
      <w:pPr>
        <w:tabs>
          <w:tab w:val="center" w:pos="4680"/>
        </w:tabs>
        <w:spacing w:after="0"/>
        <w:jc w:val="center"/>
        <w:rPr>
          <w:rFonts w:ascii="Times New Roman" w:hAnsi="Times New Roman"/>
          <w:b/>
        </w:rPr>
      </w:pPr>
      <w:r w:rsidRPr="00597085">
        <w:rPr>
          <w:rFonts w:ascii="Times New Roman" w:hAnsi="Times New Roman"/>
          <w:b/>
          <w:u w:val="single"/>
        </w:rPr>
        <w:t>TERM</w:t>
      </w:r>
    </w:p>
    <w:p w:rsidR="000F195D" w:rsidRPr="00597085" w:rsidRDefault="000F195D" w:rsidP="00771287">
      <w:pPr>
        <w:spacing w:after="0"/>
        <w:jc w:val="both"/>
        <w:rPr>
          <w:rFonts w:ascii="Times New Roman" w:hAnsi="Times New Roman"/>
        </w:rPr>
      </w:pPr>
    </w:p>
    <w:p w:rsidR="000F195D" w:rsidRPr="00597085" w:rsidRDefault="000F195D" w:rsidP="00771287">
      <w:pPr>
        <w:spacing w:after="0"/>
        <w:jc w:val="both"/>
        <w:rPr>
          <w:rFonts w:ascii="Times New Roman" w:hAnsi="Times New Roman"/>
        </w:rPr>
      </w:pPr>
      <w:r w:rsidRPr="00597085">
        <w:rPr>
          <w:rFonts w:ascii="Times New Roman" w:hAnsi="Times New Roman"/>
        </w:rPr>
        <w:tab/>
      </w:r>
      <w:proofErr w:type="gramStart"/>
      <w:r w:rsidRPr="00597085">
        <w:rPr>
          <w:rFonts w:ascii="Times New Roman" w:hAnsi="Times New Roman"/>
        </w:rPr>
        <w:t>Section 1.01.</w:t>
      </w:r>
      <w:proofErr w:type="gramEnd"/>
      <w:r w:rsidRPr="00597085">
        <w:rPr>
          <w:rFonts w:ascii="Times New Roman" w:hAnsi="Times New Roman"/>
        </w:rPr>
        <w:t xml:space="preserve">  </w:t>
      </w:r>
      <w:proofErr w:type="gramStart"/>
      <w:r w:rsidRPr="00597085">
        <w:rPr>
          <w:rFonts w:ascii="Times New Roman" w:hAnsi="Times New Roman"/>
          <w:u w:val="single"/>
        </w:rPr>
        <w:t>Term of L</w:t>
      </w:r>
      <w:r w:rsidR="004E1920">
        <w:rPr>
          <w:rFonts w:ascii="Times New Roman" w:hAnsi="Times New Roman"/>
          <w:u w:val="single"/>
        </w:rPr>
        <w:t>icense</w:t>
      </w:r>
      <w:r w:rsidRPr="00597085">
        <w:rPr>
          <w:rFonts w:ascii="Times New Roman" w:hAnsi="Times New Roman"/>
        </w:rPr>
        <w:t>.</w:t>
      </w:r>
      <w:proofErr w:type="gramEnd"/>
      <w:r w:rsidRPr="00597085">
        <w:rPr>
          <w:rFonts w:ascii="Times New Roman" w:hAnsi="Times New Roman"/>
        </w:rPr>
        <w:t xml:space="preserve">  The term of this </w:t>
      </w:r>
      <w:r w:rsidR="004E1920">
        <w:rPr>
          <w:rFonts w:ascii="Times New Roman" w:hAnsi="Times New Roman"/>
        </w:rPr>
        <w:t>License</w:t>
      </w:r>
      <w:r w:rsidRPr="00597085">
        <w:rPr>
          <w:rFonts w:ascii="Times New Roman" w:hAnsi="Times New Roman"/>
        </w:rPr>
        <w:t xml:space="preserve"> (the "Initial Term") shall be for a period commencing on </w:t>
      </w:r>
      <w:r w:rsidR="008A5DB3">
        <w:rPr>
          <w:rFonts w:ascii="Times New Roman" w:hAnsi="Times New Roman"/>
        </w:rPr>
        <w:t xml:space="preserve">the earlier of (a) </w:t>
      </w:r>
      <w:r w:rsidR="00574A77">
        <w:rPr>
          <w:rFonts w:ascii="Times New Roman" w:hAnsi="Times New Roman"/>
        </w:rPr>
        <w:t>Licensee</w:t>
      </w:r>
      <w:r w:rsidR="008A5DB3">
        <w:rPr>
          <w:rFonts w:ascii="Times New Roman" w:hAnsi="Times New Roman"/>
        </w:rPr>
        <w:t xml:space="preserve">’s </w:t>
      </w:r>
      <w:r w:rsidR="0019387F">
        <w:rPr>
          <w:rFonts w:ascii="Times New Roman" w:hAnsi="Times New Roman"/>
        </w:rPr>
        <w:t xml:space="preserve">written notice to City of </w:t>
      </w:r>
      <w:r w:rsidR="008A5DB3">
        <w:rPr>
          <w:rFonts w:ascii="Times New Roman" w:hAnsi="Times New Roman"/>
        </w:rPr>
        <w:t xml:space="preserve">acceptance of the </w:t>
      </w:r>
      <w:r w:rsidR="004E1920">
        <w:rPr>
          <w:rFonts w:ascii="Times New Roman" w:hAnsi="Times New Roman"/>
        </w:rPr>
        <w:t>Spaces</w:t>
      </w:r>
      <w:r w:rsidR="008A5DB3">
        <w:rPr>
          <w:rFonts w:ascii="Times New Roman" w:hAnsi="Times New Roman"/>
        </w:rPr>
        <w:t>, or (b) ten (10) days after the Inspection Period defined</w:t>
      </w:r>
      <w:r w:rsidRPr="00597085">
        <w:rPr>
          <w:rFonts w:ascii="Times New Roman" w:hAnsi="Times New Roman"/>
        </w:rPr>
        <w:t xml:space="preserve"> </w:t>
      </w:r>
      <w:r w:rsidR="00A72048">
        <w:rPr>
          <w:rFonts w:ascii="Times New Roman" w:hAnsi="Times New Roman"/>
        </w:rPr>
        <w:t xml:space="preserve">below </w:t>
      </w:r>
      <w:r w:rsidRPr="00597085">
        <w:rPr>
          <w:rFonts w:ascii="Times New Roman" w:hAnsi="Times New Roman"/>
        </w:rPr>
        <w:t>(</w:t>
      </w:r>
      <w:r w:rsidR="00CB08C4">
        <w:rPr>
          <w:rFonts w:ascii="Times New Roman" w:hAnsi="Times New Roman"/>
        </w:rPr>
        <w:t>whichever occurs first shall be the License</w:t>
      </w:r>
      <w:r w:rsidRPr="00597085">
        <w:rPr>
          <w:rFonts w:ascii="Times New Roman" w:hAnsi="Times New Roman"/>
        </w:rPr>
        <w:t xml:space="preserve"> "Commencement Date"), and ending </w:t>
      </w:r>
      <w:r w:rsidR="004E1920">
        <w:rPr>
          <w:rFonts w:ascii="Times New Roman" w:hAnsi="Times New Roman"/>
        </w:rPr>
        <w:t>two</w:t>
      </w:r>
      <w:r w:rsidRPr="00597085">
        <w:rPr>
          <w:rFonts w:ascii="Times New Roman" w:hAnsi="Times New Roman"/>
        </w:rPr>
        <w:t xml:space="preserve"> (</w:t>
      </w:r>
      <w:r w:rsidR="004E1920">
        <w:rPr>
          <w:rFonts w:ascii="Times New Roman" w:hAnsi="Times New Roman"/>
        </w:rPr>
        <w:t>2</w:t>
      </w:r>
      <w:r w:rsidRPr="00597085">
        <w:rPr>
          <w:rFonts w:ascii="Times New Roman" w:hAnsi="Times New Roman"/>
        </w:rPr>
        <w:t>) years from the Commencement Date</w:t>
      </w:r>
      <w:r w:rsidR="00C60134">
        <w:rPr>
          <w:rFonts w:ascii="Times New Roman" w:hAnsi="Times New Roman"/>
        </w:rPr>
        <w:t xml:space="preserve"> </w:t>
      </w:r>
      <w:r w:rsidR="00C60134" w:rsidRPr="00977117">
        <w:rPr>
          <w:rFonts w:ascii="Times New Roman" w:hAnsi="Times New Roman"/>
        </w:rPr>
        <w:t>(the "Expiration Date")</w:t>
      </w:r>
      <w:r w:rsidRPr="00597085">
        <w:rPr>
          <w:rFonts w:ascii="Times New Roman" w:hAnsi="Times New Roman"/>
        </w:rPr>
        <w:t xml:space="preserve">, </w:t>
      </w:r>
      <w:r w:rsidR="00A72048">
        <w:rPr>
          <w:rFonts w:ascii="Times New Roman" w:hAnsi="Times New Roman"/>
        </w:rPr>
        <w:t xml:space="preserve">unless </w:t>
      </w:r>
      <w:r w:rsidR="0019387F">
        <w:rPr>
          <w:rFonts w:ascii="Times New Roman" w:hAnsi="Times New Roman"/>
        </w:rPr>
        <w:t>sooner</w:t>
      </w:r>
      <w:r w:rsidR="00916C0F" w:rsidRPr="00597085">
        <w:rPr>
          <w:rFonts w:ascii="Times New Roman" w:hAnsi="Times New Roman"/>
        </w:rPr>
        <w:t xml:space="preserve"> </w:t>
      </w:r>
      <w:r w:rsidRPr="00597085">
        <w:rPr>
          <w:rFonts w:ascii="Times New Roman" w:hAnsi="Times New Roman"/>
        </w:rPr>
        <w:t>terminated</w:t>
      </w:r>
      <w:r w:rsidR="004E1920">
        <w:rPr>
          <w:rFonts w:ascii="Times New Roman" w:hAnsi="Times New Roman"/>
        </w:rPr>
        <w:t>,</w:t>
      </w:r>
      <w:r w:rsidR="004E1920" w:rsidRPr="00597085">
        <w:rPr>
          <w:rFonts w:ascii="Times New Roman" w:hAnsi="Times New Roman"/>
        </w:rPr>
        <w:t xml:space="preserve"> </w:t>
      </w:r>
      <w:r w:rsidR="004E1920">
        <w:rPr>
          <w:rFonts w:ascii="Times New Roman" w:hAnsi="Times New Roman"/>
        </w:rPr>
        <w:t>or</w:t>
      </w:r>
      <w:r w:rsidR="00A72048">
        <w:rPr>
          <w:rFonts w:ascii="Times New Roman" w:hAnsi="Times New Roman"/>
        </w:rPr>
        <w:t xml:space="preserve"> </w:t>
      </w:r>
      <w:r w:rsidRPr="00597085">
        <w:rPr>
          <w:rFonts w:ascii="Times New Roman" w:hAnsi="Times New Roman"/>
        </w:rPr>
        <w:t xml:space="preserve">unless the Initial Term is extended as provided in Section 1.02. </w:t>
      </w:r>
    </w:p>
    <w:p w:rsidR="000F195D" w:rsidRPr="00597085" w:rsidRDefault="000F195D" w:rsidP="00771287">
      <w:pPr>
        <w:spacing w:after="0"/>
        <w:jc w:val="both"/>
        <w:rPr>
          <w:rFonts w:ascii="Times New Roman" w:hAnsi="Times New Roman"/>
        </w:rPr>
      </w:pPr>
    </w:p>
    <w:p w:rsidR="000F195D" w:rsidRPr="00597085" w:rsidRDefault="000F195D" w:rsidP="00771287">
      <w:pPr>
        <w:spacing w:after="0"/>
        <w:jc w:val="both"/>
        <w:rPr>
          <w:rFonts w:ascii="Times New Roman" w:hAnsi="Times New Roman"/>
        </w:rPr>
      </w:pPr>
      <w:r w:rsidRPr="00597085">
        <w:rPr>
          <w:rFonts w:ascii="Times New Roman" w:hAnsi="Times New Roman"/>
        </w:rPr>
        <w:tab/>
      </w:r>
      <w:proofErr w:type="gramStart"/>
      <w:r w:rsidRPr="00597085">
        <w:rPr>
          <w:rFonts w:ascii="Times New Roman" w:hAnsi="Times New Roman"/>
        </w:rPr>
        <w:t>Section 1.02.</w:t>
      </w:r>
      <w:proofErr w:type="gramEnd"/>
      <w:r w:rsidRPr="00597085">
        <w:rPr>
          <w:rFonts w:ascii="Times New Roman" w:hAnsi="Times New Roman"/>
        </w:rPr>
        <w:t xml:space="preserve">  </w:t>
      </w:r>
      <w:proofErr w:type="gramStart"/>
      <w:r w:rsidRPr="00597085">
        <w:rPr>
          <w:rFonts w:ascii="Times New Roman" w:hAnsi="Times New Roman"/>
          <w:u w:val="single"/>
        </w:rPr>
        <w:t>Option to Extend</w:t>
      </w:r>
      <w:r w:rsidRPr="00597085">
        <w:rPr>
          <w:rFonts w:ascii="Times New Roman" w:hAnsi="Times New Roman"/>
        </w:rPr>
        <w:t>.</w:t>
      </w:r>
      <w:proofErr w:type="gramEnd"/>
      <w:r w:rsidRPr="00597085">
        <w:rPr>
          <w:rFonts w:ascii="Times New Roman" w:hAnsi="Times New Roman"/>
        </w:rPr>
        <w:t xml:space="preserve">  Provided that this </w:t>
      </w:r>
      <w:r w:rsidR="004E1920">
        <w:rPr>
          <w:rFonts w:ascii="Times New Roman" w:hAnsi="Times New Roman"/>
        </w:rPr>
        <w:t>License</w:t>
      </w:r>
      <w:r w:rsidRPr="00597085">
        <w:rPr>
          <w:rFonts w:ascii="Times New Roman" w:hAnsi="Times New Roman"/>
        </w:rPr>
        <w:t xml:space="preserve"> is in full force and effect and no Event of Default, as defined</w:t>
      </w:r>
      <w:r w:rsidR="00A72048">
        <w:rPr>
          <w:rFonts w:ascii="Times New Roman" w:hAnsi="Times New Roman"/>
        </w:rPr>
        <w:t xml:space="preserve"> below</w:t>
      </w:r>
      <w:r w:rsidRPr="00597085">
        <w:rPr>
          <w:rFonts w:ascii="Times New Roman" w:hAnsi="Times New Roman"/>
        </w:rPr>
        <w:t xml:space="preserve">, has occurred and is continuing, </w:t>
      </w:r>
      <w:r w:rsidR="00574A77">
        <w:rPr>
          <w:rFonts w:ascii="Times New Roman" w:hAnsi="Times New Roman"/>
        </w:rPr>
        <w:t>Licensee</w:t>
      </w:r>
      <w:r w:rsidRPr="00597085">
        <w:rPr>
          <w:rFonts w:ascii="Times New Roman" w:hAnsi="Times New Roman"/>
        </w:rPr>
        <w:t xml:space="preserve"> is granted the option to extend the term of this </w:t>
      </w:r>
      <w:r w:rsidR="004E1920">
        <w:rPr>
          <w:rFonts w:ascii="Times New Roman" w:hAnsi="Times New Roman"/>
        </w:rPr>
        <w:t>License</w:t>
      </w:r>
      <w:r w:rsidRPr="00597085">
        <w:rPr>
          <w:rFonts w:ascii="Times New Roman" w:hAnsi="Times New Roman"/>
        </w:rPr>
        <w:t xml:space="preserve"> for one (1) additional </w:t>
      </w:r>
      <w:r w:rsidR="0019387F">
        <w:rPr>
          <w:rFonts w:ascii="Times New Roman" w:hAnsi="Times New Roman"/>
        </w:rPr>
        <w:t xml:space="preserve">one (1) </w:t>
      </w:r>
      <w:r w:rsidRPr="00597085">
        <w:rPr>
          <w:rFonts w:ascii="Times New Roman" w:hAnsi="Times New Roman"/>
        </w:rPr>
        <w:t xml:space="preserve">year period (the “Extension Term”), provided that </w:t>
      </w:r>
      <w:r w:rsidR="00574A77">
        <w:rPr>
          <w:rFonts w:ascii="Times New Roman" w:hAnsi="Times New Roman"/>
        </w:rPr>
        <w:t>Licensee</w:t>
      </w:r>
      <w:r w:rsidRPr="00597085">
        <w:rPr>
          <w:rFonts w:ascii="Times New Roman" w:hAnsi="Times New Roman"/>
        </w:rPr>
        <w:t xml:space="preserve"> gives </w:t>
      </w:r>
      <w:r w:rsidR="00574A77">
        <w:rPr>
          <w:rFonts w:ascii="Times New Roman" w:hAnsi="Times New Roman"/>
        </w:rPr>
        <w:t>City</w:t>
      </w:r>
      <w:r w:rsidRPr="00597085">
        <w:rPr>
          <w:rFonts w:ascii="Times New Roman" w:hAnsi="Times New Roman"/>
        </w:rPr>
        <w:t xml:space="preserve"> written notice of the exercise of such option to extend no</w:t>
      </w:r>
      <w:r w:rsidR="00523A8E">
        <w:rPr>
          <w:rFonts w:ascii="Times New Roman" w:hAnsi="Times New Roman"/>
        </w:rPr>
        <w:t>t</w:t>
      </w:r>
      <w:r w:rsidRPr="00597085">
        <w:rPr>
          <w:rFonts w:ascii="Times New Roman" w:hAnsi="Times New Roman"/>
        </w:rPr>
        <w:t xml:space="preserve"> later than one hundred eighty (180) days prior to the Expiration Date of </w:t>
      </w:r>
      <w:r w:rsidR="00CB08C4">
        <w:rPr>
          <w:rFonts w:ascii="Times New Roman" w:hAnsi="Times New Roman"/>
        </w:rPr>
        <w:t xml:space="preserve">the initial term of </w:t>
      </w:r>
      <w:r w:rsidRPr="00597085">
        <w:rPr>
          <w:rFonts w:ascii="Times New Roman" w:hAnsi="Times New Roman"/>
        </w:rPr>
        <w:t xml:space="preserve">this </w:t>
      </w:r>
      <w:r w:rsidR="004E1920">
        <w:rPr>
          <w:rFonts w:ascii="Times New Roman" w:hAnsi="Times New Roman"/>
        </w:rPr>
        <w:t>License</w:t>
      </w:r>
      <w:r w:rsidRPr="00597085">
        <w:rPr>
          <w:rFonts w:ascii="Times New Roman" w:hAnsi="Times New Roman"/>
        </w:rPr>
        <w:t xml:space="preserve">.  Upon </w:t>
      </w:r>
      <w:r w:rsidR="00574A77">
        <w:rPr>
          <w:rFonts w:ascii="Times New Roman" w:hAnsi="Times New Roman"/>
        </w:rPr>
        <w:t>Licensee</w:t>
      </w:r>
      <w:r w:rsidRPr="00597085">
        <w:rPr>
          <w:rFonts w:ascii="Times New Roman" w:hAnsi="Times New Roman"/>
        </w:rPr>
        <w:t>'s exercise of such option</w:t>
      </w:r>
      <w:proofErr w:type="gramStart"/>
      <w:r w:rsidRPr="00597085">
        <w:rPr>
          <w:rFonts w:ascii="Times New Roman" w:hAnsi="Times New Roman"/>
        </w:rPr>
        <w:t>,  this</w:t>
      </w:r>
      <w:proofErr w:type="gramEnd"/>
      <w:r w:rsidRPr="00597085">
        <w:rPr>
          <w:rFonts w:ascii="Times New Roman" w:hAnsi="Times New Roman"/>
        </w:rPr>
        <w:t xml:space="preserve"> </w:t>
      </w:r>
      <w:r w:rsidR="004E1920">
        <w:rPr>
          <w:rFonts w:ascii="Times New Roman" w:hAnsi="Times New Roman"/>
        </w:rPr>
        <w:t>License</w:t>
      </w:r>
      <w:r w:rsidRPr="00597085">
        <w:rPr>
          <w:rFonts w:ascii="Times New Roman" w:hAnsi="Times New Roman"/>
        </w:rPr>
        <w:t xml:space="preserve"> shall be extended on the same terms and conditions of this </w:t>
      </w:r>
      <w:r w:rsidR="004E1920">
        <w:rPr>
          <w:rFonts w:ascii="Times New Roman" w:hAnsi="Times New Roman"/>
        </w:rPr>
        <w:t>License</w:t>
      </w:r>
      <w:r w:rsidRPr="00597085">
        <w:rPr>
          <w:rFonts w:ascii="Times New Roman" w:hAnsi="Times New Roman"/>
        </w:rPr>
        <w:t>, except as specifically provided</w:t>
      </w:r>
      <w:r w:rsidR="00A72048">
        <w:rPr>
          <w:rFonts w:ascii="Times New Roman" w:hAnsi="Times New Roman"/>
        </w:rPr>
        <w:t xml:space="preserve"> in this document</w:t>
      </w:r>
      <w:r w:rsidRPr="00597085">
        <w:rPr>
          <w:rFonts w:ascii="Times New Roman" w:hAnsi="Times New Roman"/>
        </w:rPr>
        <w:t xml:space="preserve">, without the necessity of further documentation. </w:t>
      </w:r>
    </w:p>
    <w:p w:rsidR="000F195D" w:rsidRPr="00597085" w:rsidRDefault="000F195D" w:rsidP="00771287">
      <w:pPr>
        <w:spacing w:after="0"/>
        <w:jc w:val="both"/>
        <w:rPr>
          <w:rFonts w:ascii="Times New Roman" w:hAnsi="Times New Roman"/>
        </w:rPr>
      </w:pPr>
    </w:p>
    <w:p w:rsidR="000F195D" w:rsidRPr="00597085" w:rsidRDefault="000F195D" w:rsidP="00771287">
      <w:pPr>
        <w:spacing w:after="0"/>
        <w:jc w:val="both"/>
        <w:rPr>
          <w:rFonts w:ascii="Times New Roman" w:hAnsi="Times New Roman"/>
          <w:bCs/>
          <w:iCs/>
        </w:rPr>
      </w:pPr>
      <w:r w:rsidRPr="00597085">
        <w:rPr>
          <w:rFonts w:ascii="Times New Roman" w:hAnsi="Times New Roman"/>
        </w:rPr>
        <w:tab/>
      </w:r>
      <w:r w:rsidR="009D0A98">
        <w:rPr>
          <w:rFonts w:ascii="Times New Roman" w:hAnsi="Times New Roman"/>
          <w:bCs/>
          <w:iCs/>
        </w:rPr>
        <w:t xml:space="preserve">Licensee has fifteen (15) days after that date first </w:t>
      </w:r>
      <w:r w:rsidR="0019387F">
        <w:rPr>
          <w:rFonts w:ascii="Times New Roman" w:hAnsi="Times New Roman"/>
          <w:bCs/>
          <w:iCs/>
        </w:rPr>
        <w:t>appearing above</w:t>
      </w:r>
      <w:r w:rsidR="009D0A98">
        <w:rPr>
          <w:rFonts w:ascii="Times New Roman" w:hAnsi="Times New Roman"/>
          <w:bCs/>
          <w:iCs/>
        </w:rPr>
        <w:t xml:space="preserve"> to proceed with the License or terminate it after Notice to C</w:t>
      </w:r>
      <w:r w:rsidR="0019387F">
        <w:rPr>
          <w:rFonts w:ascii="Times New Roman" w:hAnsi="Times New Roman"/>
          <w:bCs/>
          <w:iCs/>
        </w:rPr>
        <w:t>ity</w:t>
      </w:r>
      <w:r w:rsidR="009D0A98">
        <w:rPr>
          <w:rFonts w:ascii="Times New Roman" w:hAnsi="Times New Roman"/>
          <w:bCs/>
          <w:iCs/>
        </w:rPr>
        <w:t xml:space="preserve"> (the “Inspection Period”)</w:t>
      </w:r>
      <w:r w:rsidR="0019387F">
        <w:rPr>
          <w:rFonts w:ascii="Times New Roman" w:hAnsi="Times New Roman"/>
          <w:bCs/>
          <w:iCs/>
        </w:rPr>
        <w:t>.</w:t>
      </w:r>
      <w:r w:rsidR="009D0A98">
        <w:rPr>
          <w:rFonts w:ascii="Times New Roman" w:hAnsi="Times New Roman"/>
          <w:bCs/>
          <w:iCs/>
        </w:rPr>
        <w:t xml:space="preserve"> </w:t>
      </w:r>
      <w:r w:rsidR="0019387F">
        <w:rPr>
          <w:rFonts w:ascii="Times New Roman" w:hAnsi="Times New Roman"/>
          <w:bCs/>
          <w:iCs/>
        </w:rPr>
        <w:t>T</w:t>
      </w:r>
      <w:r w:rsidR="009D0A98">
        <w:rPr>
          <w:rFonts w:ascii="Times New Roman" w:hAnsi="Times New Roman"/>
          <w:bCs/>
          <w:iCs/>
        </w:rPr>
        <w:t>he Commencement Date is, therefore</w:t>
      </w:r>
      <w:r w:rsidR="0019387F">
        <w:rPr>
          <w:rFonts w:ascii="Times New Roman" w:hAnsi="Times New Roman"/>
          <w:bCs/>
          <w:iCs/>
        </w:rPr>
        <w:t>,</w:t>
      </w:r>
      <w:r w:rsidR="009D0A98">
        <w:rPr>
          <w:rFonts w:ascii="Times New Roman" w:hAnsi="Times New Roman"/>
          <w:bCs/>
          <w:iCs/>
        </w:rPr>
        <w:t xml:space="preserve"> __________________, 2015.</w:t>
      </w:r>
    </w:p>
    <w:p w:rsidR="000F195D" w:rsidRPr="00597085" w:rsidRDefault="000F195D" w:rsidP="00771287">
      <w:pPr>
        <w:spacing w:after="0"/>
        <w:jc w:val="both"/>
        <w:rPr>
          <w:rFonts w:ascii="Times New Roman" w:hAnsi="Times New Roman"/>
          <w:bCs/>
          <w:iCs/>
        </w:rPr>
      </w:pPr>
    </w:p>
    <w:p w:rsidR="000F195D" w:rsidRDefault="000F195D" w:rsidP="00771287">
      <w:pPr>
        <w:spacing w:after="0"/>
        <w:ind w:firstLine="720"/>
        <w:jc w:val="both"/>
        <w:rPr>
          <w:rFonts w:ascii="Times New Roman" w:hAnsi="Times New Roman"/>
        </w:rPr>
      </w:pPr>
      <w:r w:rsidRPr="00597085">
        <w:rPr>
          <w:rFonts w:ascii="Times New Roman" w:hAnsi="Times New Roman"/>
          <w:bCs/>
          <w:iCs/>
        </w:rPr>
        <w:tab/>
        <w:t>(</w:t>
      </w:r>
      <w:r w:rsidR="00633FDE" w:rsidRPr="00597085">
        <w:rPr>
          <w:rFonts w:ascii="Times New Roman" w:hAnsi="Times New Roman"/>
          <w:bCs/>
          <w:iCs/>
        </w:rPr>
        <w:t>a</w:t>
      </w:r>
      <w:r w:rsidRPr="00597085">
        <w:rPr>
          <w:rFonts w:ascii="Times New Roman" w:hAnsi="Times New Roman"/>
          <w:bCs/>
          <w:iCs/>
        </w:rPr>
        <w:t xml:space="preserve">)  </w:t>
      </w:r>
      <w:r w:rsidR="00574A77">
        <w:rPr>
          <w:rFonts w:ascii="Times New Roman" w:hAnsi="Times New Roman"/>
        </w:rPr>
        <w:t>Licensee</w:t>
      </w:r>
      <w:r w:rsidRPr="00597085">
        <w:rPr>
          <w:rFonts w:ascii="Times New Roman" w:hAnsi="Times New Roman"/>
        </w:rPr>
        <w:t xml:space="preserve"> </w:t>
      </w:r>
      <w:r w:rsidR="003C33AD">
        <w:rPr>
          <w:rFonts w:ascii="Times New Roman" w:hAnsi="Times New Roman"/>
        </w:rPr>
        <w:t>may</w:t>
      </w:r>
      <w:r w:rsidR="003C33AD" w:rsidRPr="00597085">
        <w:rPr>
          <w:rFonts w:ascii="Times New Roman" w:hAnsi="Times New Roman"/>
        </w:rPr>
        <w:t xml:space="preserve"> </w:t>
      </w:r>
      <w:r w:rsidRPr="00597085">
        <w:rPr>
          <w:rFonts w:ascii="Times New Roman" w:hAnsi="Times New Roman"/>
        </w:rPr>
        <w:t xml:space="preserve">perform all necessary feasibility studies and investigations of or pertaining to the </w:t>
      </w:r>
      <w:r w:rsidR="004E1920">
        <w:rPr>
          <w:rFonts w:ascii="Times New Roman" w:hAnsi="Times New Roman"/>
        </w:rPr>
        <w:t>Spaces</w:t>
      </w:r>
      <w:r w:rsidRPr="00597085">
        <w:rPr>
          <w:rFonts w:ascii="Times New Roman" w:hAnsi="Times New Roman"/>
        </w:rPr>
        <w:t xml:space="preserve"> and to otherwise </w:t>
      </w:r>
      <w:proofErr w:type="gramStart"/>
      <w:r w:rsidRPr="00597085">
        <w:rPr>
          <w:rFonts w:ascii="Times New Roman" w:hAnsi="Times New Roman"/>
        </w:rPr>
        <w:t>satisfy</w:t>
      </w:r>
      <w:proofErr w:type="gramEnd"/>
      <w:r w:rsidRPr="00597085">
        <w:rPr>
          <w:rFonts w:ascii="Times New Roman" w:hAnsi="Times New Roman"/>
        </w:rPr>
        <w:t xml:space="preserve"> itself with respect to the status of the </w:t>
      </w:r>
      <w:r w:rsidR="004E1920">
        <w:rPr>
          <w:rFonts w:ascii="Times New Roman" w:hAnsi="Times New Roman"/>
        </w:rPr>
        <w:t>Spaces</w:t>
      </w:r>
      <w:r w:rsidRPr="00597085">
        <w:rPr>
          <w:rFonts w:ascii="Times New Roman" w:hAnsi="Times New Roman"/>
        </w:rPr>
        <w:t xml:space="preserve">. Should </w:t>
      </w:r>
      <w:r w:rsidR="00574A77">
        <w:rPr>
          <w:rFonts w:ascii="Times New Roman" w:hAnsi="Times New Roman"/>
        </w:rPr>
        <w:t>Licensee</w:t>
      </w:r>
      <w:r w:rsidRPr="00597085">
        <w:rPr>
          <w:rFonts w:ascii="Times New Roman" w:hAnsi="Times New Roman"/>
        </w:rPr>
        <w:t xml:space="preserve"> be dissatisfied with the </w:t>
      </w:r>
      <w:r w:rsidR="004E1920">
        <w:rPr>
          <w:rFonts w:ascii="Times New Roman" w:hAnsi="Times New Roman"/>
        </w:rPr>
        <w:t>Spaces</w:t>
      </w:r>
      <w:r w:rsidRPr="00597085">
        <w:rPr>
          <w:rFonts w:ascii="Times New Roman" w:hAnsi="Times New Roman"/>
        </w:rPr>
        <w:t xml:space="preserve"> in </w:t>
      </w:r>
      <w:r w:rsidR="00574A77">
        <w:rPr>
          <w:rFonts w:ascii="Times New Roman" w:hAnsi="Times New Roman"/>
        </w:rPr>
        <w:t>Licensee</w:t>
      </w:r>
      <w:r w:rsidR="00893478" w:rsidRPr="00597085">
        <w:rPr>
          <w:rFonts w:ascii="Times New Roman" w:hAnsi="Times New Roman"/>
        </w:rPr>
        <w:t xml:space="preserve">’s </w:t>
      </w:r>
      <w:r w:rsidRPr="00597085">
        <w:rPr>
          <w:rFonts w:ascii="Times New Roman" w:hAnsi="Times New Roman"/>
        </w:rPr>
        <w:t xml:space="preserve">sole discretion for any reason whatsoever, </w:t>
      </w:r>
      <w:proofErr w:type="gramStart"/>
      <w:r w:rsidRPr="00597085">
        <w:rPr>
          <w:rFonts w:ascii="Times New Roman" w:hAnsi="Times New Roman"/>
        </w:rPr>
        <w:t>then</w:t>
      </w:r>
      <w:proofErr w:type="gramEnd"/>
      <w:r w:rsidR="003C33AD">
        <w:rPr>
          <w:rFonts w:ascii="Times New Roman" w:hAnsi="Times New Roman"/>
        </w:rPr>
        <w:t xml:space="preserve"> </w:t>
      </w:r>
      <w:r w:rsidR="00574A77">
        <w:rPr>
          <w:rFonts w:ascii="Times New Roman" w:hAnsi="Times New Roman"/>
        </w:rPr>
        <w:t>Licensee</w:t>
      </w:r>
      <w:r w:rsidRPr="00597085">
        <w:rPr>
          <w:rFonts w:ascii="Times New Roman" w:hAnsi="Times New Roman"/>
        </w:rPr>
        <w:t xml:space="preserve"> shall have the right to terminate the </w:t>
      </w:r>
      <w:r w:rsidR="004E1920">
        <w:rPr>
          <w:rFonts w:ascii="Times New Roman" w:hAnsi="Times New Roman"/>
        </w:rPr>
        <w:t>License</w:t>
      </w:r>
      <w:r w:rsidRPr="00597085">
        <w:rPr>
          <w:rFonts w:ascii="Times New Roman" w:hAnsi="Times New Roman"/>
        </w:rPr>
        <w:t xml:space="preserve"> by written notice to </w:t>
      </w:r>
      <w:r w:rsidR="00574A77">
        <w:rPr>
          <w:rFonts w:ascii="Times New Roman" w:hAnsi="Times New Roman"/>
        </w:rPr>
        <w:t>City</w:t>
      </w:r>
      <w:r w:rsidRPr="00597085">
        <w:rPr>
          <w:rFonts w:ascii="Times New Roman" w:hAnsi="Times New Roman"/>
        </w:rPr>
        <w:t xml:space="preserve"> during the Inspection Period.</w:t>
      </w:r>
    </w:p>
    <w:p w:rsidR="007F56FA" w:rsidRDefault="007F56FA" w:rsidP="00771287">
      <w:pPr>
        <w:spacing w:after="0"/>
        <w:ind w:firstLine="720"/>
        <w:jc w:val="both"/>
        <w:rPr>
          <w:rFonts w:ascii="Times New Roman" w:hAnsi="Times New Roman"/>
        </w:rPr>
      </w:pPr>
    </w:p>
    <w:p w:rsidR="00771287" w:rsidRPr="00597085" w:rsidRDefault="00771287" w:rsidP="00771287">
      <w:pPr>
        <w:spacing w:after="0"/>
        <w:ind w:firstLine="720"/>
        <w:jc w:val="both"/>
        <w:rPr>
          <w:rFonts w:ascii="Times New Roman" w:hAnsi="Times New Roman"/>
        </w:rPr>
      </w:pPr>
    </w:p>
    <w:p w:rsidR="000F195D" w:rsidRPr="00597085" w:rsidRDefault="009118A2" w:rsidP="009118A2">
      <w:pPr>
        <w:spacing w:after="0"/>
        <w:ind w:firstLine="720"/>
        <w:jc w:val="right"/>
        <w:rPr>
          <w:rFonts w:ascii="Times New Roman" w:hAnsi="Times New Roman"/>
        </w:rPr>
      </w:pPr>
      <w:r>
        <w:rPr>
          <w:rFonts w:ascii="Times New Roman" w:hAnsi="Times New Roman"/>
        </w:rPr>
        <w:t>EXHIBIT “A”</w:t>
      </w:r>
    </w:p>
    <w:p w:rsidR="000F195D" w:rsidRPr="00597085" w:rsidRDefault="000F195D" w:rsidP="00771287">
      <w:pPr>
        <w:spacing w:after="0"/>
        <w:jc w:val="center"/>
        <w:rPr>
          <w:rFonts w:ascii="Times New Roman" w:hAnsi="Times New Roman"/>
          <w:b/>
        </w:rPr>
      </w:pPr>
      <w:r w:rsidRPr="00597085">
        <w:rPr>
          <w:rFonts w:ascii="Times New Roman" w:hAnsi="Times New Roman"/>
          <w:b/>
        </w:rPr>
        <w:lastRenderedPageBreak/>
        <w:t>ARTICLE 2</w:t>
      </w:r>
    </w:p>
    <w:p w:rsidR="000F195D" w:rsidRPr="00597085" w:rsidRDefault="009D0A98" w:rsidP="00771287">
      <w:pPr>
        <w:tabs>
          <w:tab w:val="center" w:pos="4680"/>
        </w:tabs>
        <w:spacing w:after="0"/>
        <w:jc w:val="center"/>
        <w:rPr>
          <w:rFonts w:ascii="Times New Roman" w:hAnsi="Times New Roman"/>
          <w:b/>
        </w:rPr>
      </w:pPr>
      <w:r>
        <w:rPr>
          <w:rFonts w:ascii="Times New Roman" w:hAnsi="Times New Roman"/>
          <w:b/>
          <w:u w:val="single"/>
        </w:rPr>
        <w:t>USE FEES</w:t>
      </w:r>
    </w:p>
    <w:p w:rsidR="000F195D" w:rsidRPr="00597085" w:rsidRDefault="000F195D" w:rsidP="00771287">
      <w:pPr>
        <w:spacing w:after="0"/>
        <w:jc w:val="both"/>
        <w:rPr>
          <w:rFonts w:ascii="Times New Roman" w:hAnsi="Times New Roman"/>
        </w:rPr>
      </w:pPr>
    </w:p>
    <w:p w:rsidR="000F195D" w:rsidRPr="00150938" w:rsidRDefault="000F195D" w:rsidP="00771287">
      <w:pPr>
        <w:spacing w:after="0"/>
        <w:jc w:val="both"/>
        <w:rPr>
          <w:rFonts w:ascii="Times New Roman" w:hAnsi="Times New Roman"/>
        </w:rPr>
      </w:pPr>
      <w:r w:rsidRPr="00597085">
        <w:rPr>
          <w:rFonts w:ascii="Times New Roman" w:hAnsi="Times New Roman"/>
        </w:rPr>
        <w:tab/>
      </w:r>
      <w:proofErr w:type="gramStart"/>
      <w:r w:rsidRPr="00597085">
        <w:rPr>
          <w:rFonts w:ascii="Times New Roman" w:hAnsi="Times New Roman"/>
        </w:rPr>
        <w:t>Section 2.01.</w:t>
      </w:r>
      <w:proofErr w:type="gramEnd"/>
      <w:r w:rsidRPr="00597085">
        <w:rPr>
          <w:rFonts w:ascii="Times New Roman" w:hAnsi="Times New Roman"/>
        </w:rPr>
        <w:t xml:space="preserve">  </w:t>
      </w:r>
      <w:r w:rsidR="009D0A98">
        <w:rPr>
          <w:rFonts w:ascii="Times New Roman" w:hAnsi="Times New Roman"/>
          <w:u w:val="single"/>
        </w:rPr>
        <w:t>Use Fees</w:t>
      </w:r>
      <w:r w:rsidRPr="00597085">
        <w:rPr>
          <w:rFonts w:ascii="Times New Roman" w:hAnsi="Times New Roman"/>
        </w:rPr>
        <w:t xml:space="preserve">.    For each and every calendar month commencing </w:t>
      </w:r>
      <w:r w:rsidR="00AD5F00">
        <w:rPr>
          <w:rFonts w:ascii="Times New Roman" w:hAnsi="Times New Roman"/>
        </w:rPr>
        <w:t xml:space="preserve">with </w:t>
      </w:r>
      <w:r w:rsidRPr="00597085">
        <w:rPr>
          <w:rFonts w:ascii="Times New Roman" w:hAnsi="Times New Roman"/>
        </w:rPr>
        <w:t xml:space="preserve">the first month of the </w:t>
      </w:r>
      <w:r w:rsidR="0004445A">
        <w:rPr>
          <w:rFonts w:ascii="Times New Roman" w:hAnsi="Times New Roman"/>
        </w:rPr>
        <w:t>Initial T</w:t>
      </w:r>
      <w:r w:rsidRPr="00597085">
        <w:rPr>
          <w:rFonts w:ascii="Times New Roman" w:hAnsi="Times New Roman"/>
        </w:rPr>
        <w:t xml:space="preserve">erm and each month thereafter, </w:t>
      </w:r>
      <w:r w:rsidR="00574A77">
        <w:rPr>
          <w:rFonts w:ascii="Times New Roman" w:hAnsi="Times New Roman"/>
        </w:rPr>
        <w:t>Licensee</w:t>
      </w:r>
      <w:r w:rsidRPr="00597085">
        <w:rPr>
          <w:rFonts w:ascii="Times New Roman" w:hAnsi="Times New Roman"/>
        </w:rPr>
        <w:t xml:space="preserve"> shall pay to </w:t>
      </w:r>
      <w:r w:rsidR="00574A77">
        <w:rPr>
          <w:rFonts w:ascii="Times New Roman" w:hAnsi="Times New Roman"/>
        </w:rPr>
        <w:t>City</w:t>
      </w:r>
      <w:r w:rsidRPr="00597085">
        <w:rPr>
          <w:rFonts w:ascii="Times New Roman" w:hAnsi="Times New Roman"/>
        </w:rPr>
        <w:t xml:space="preserve">, on or before </w:t>
      </w:r>
      <w:r w:rsidR="00551FEC" w:rsidRPr="006218E2">
        <w:rPr>
          <w:rFonts w:ascii="Times New Roman" w:hAnsi="Times New Roman"/>
        </w:rPr>
        <w:t xml:space="preserve">5:00 PM EST of the </w:t>
      </w:r>
      <w:r w:rsidRPr="00597085">
        <w:rPr>
          <w:rFonts w:ascii="Times New Roman" w:hAnsi="Times New Roman"/>
        </w:rPr>
        <w:t xml:space="preserve">first </w:t>
      </w:r>
      <w:r w:rsidR="00551FEC" w:rsidRPr="006218E2">
        <w:rPr>
          <w:rFonts w:ascii="Times New Roman" w:hAnsi="Times New Roman"/>
        </w:rPr>
        <w:t>business</w:t>
      </w:r>
      <w:r w:rsidRPr="00597085">
        <w:rPr>
          <w:rFonts w:ascii="Times New Roman" w:hAnsi="Times New Roman"/>
        </w:rPr>
        <w:t xml:space="preserve"> day of each month at </w:t>
      </w:r>
      <w:r w:rsidR="009D0A98">
        <w:rPr>
          <w:rFonts w:ascii="Times New Roman" w:hAnsi="Times New Roman"/>
        </w:rPr>
        <w:t>City Hall</w:t>
      </w:r>
      <w:r w:rsidRPr="00597085">
        <w:rPr>
          <w:rFonts w:ascii="Times New Roman" w:hAnsi="Times New Roman"/>
        </w:rPr>
        <w:t>, for the preceding calendar month, the following:</w:t>
      </w:r>
      <w:r w:rsidR="006218E2">
        <w:rPr>
          <w:rFonts w:ascii="Times New Roman" w:hAnsi="Times New Roman"/>
        </w:rPr>
        <w:t xml:space="preserve"> </w:t>
      </w:r>
    </w:p>
    <w:p w:rsidR="00AB638A" w:rsidRPr="00597085" w:rsidRDefault="00AB638A" w:rsidP="00771287">
      <w:pPr>
        <w:spacing w:after="0"/>
        <w:jc w:val="both"/>
        <w:rPr>
          <w:rFonts w:ascii="Times New Roman" w:hAnsi="Times New Roman"/>
        </w:rPr>
      </w:pPr>
    </w:p>
    <w:p w:rsidR="008806E9" w:rsidRDefault="001E12BF" w:rsidP="00771287">
      <w:pPr>
        <w:spacing w:after="0"/>
        <w:jc w:val="center"/>
        <w:rPr>
          <w:rFonts w:ascii="Times New Roman" w:hAnsi="Times New Roman"/>
        </w:rPr>
      </w:pPr>
      <w:proofErr w:type="gramStart"/>
      <w:r w:rsidRPr="00597085">
        <w:rPr>
          <w:rFonts w:ascii="Times New Roman" w:hAnsi="Times New Roman"/>
          <w:b/>
        </w:rPr>
        <w:t xml:space="preserve">Forty </w:t>
      </w:r>
      <w:r w:rsidR="00041252" w:rsidRPr="00597085">
        <w:rPr>
          <w:rFonts w:ascii="Times New Roman" w:hAnsi="Times New Roman"/>
          <w:b/>
        </w:rPr>
        <w:t>f</w:t>
      </w:r>
      <w:r w:rsidRPr="00597085">
        <w:rPr>
          <w:rFonts w:ascii="Times New Roman" w:hAnsi="Times New Roman"/>
          <w:b/>
        </w:rPr>
        <w:t xml:space="preserve">ive </w:t>
      </w:r>
      <w:r w:rsidR="00041252" w:rsidRPr="00597085">
        <w:rPr>
          <w:rFonts w:ascii="Times New Roman" w:hAnsi="Times New Roman"/>
          <w:b/>
        </w:rPr>
        <w:t>d</w:t>
      </w:r>
      <w:r w:rsidRPr="00597085">
        <w:rPr>
          <w:rFonts w:ascii="Times New Roman" w:hAnsi="Times New Roman"/>
          <w:b/>
        </w:rPr>
        <w:t xml:space="preserve">ollars ($45.00) per </w:t>
      </w:r>
      <w:r w:rsidR="00041252" w:rsidRPr="00597085">
        <w:rPr>
          <w:rFonts w:ascii="Times New Roman" w:hAnsi="Times New Roman"/>
          <w:b/>
        </w:rPr>
        <w:t xml:space="preserve">parking </w:t>
      </w:r>
      <w:r w:rsidR="009D0A98">
        <w:rPr>
          <w:rFonts w:ascii="Times New Roman" w:hAnsi="Times New Roman"/>
          <w:b/>
        </w:rPr>
        <w:t>S</w:t>
      </w:r>
      <w:r w:rsidRPr="00597085">
        <w:rPr>
          <w:rFonts w:ascii="Times New Roman" w:hAnsi="Times New Roman"/>
          <w:b/>
        </w:rPr>
        <w:t xml:space="preserve">pace </w:t>
      </w:r>
      <w:r w:rsidR="00B839C0" w:rsidRPr="00597085">
        <w:rPr>
          <w:rFonts w:ascii="Times New Roman" w:hAnsi="Times New Roman"/>
          <w:b/>
        </w:rPr>
        <w:t xml:space="preserve">per </w:t>
      </w:r>
      <w:r w:rsidR="00041252" w:rsidRPr="00597085">
        <w:rPr>
          <w:rFonts w:ascii="Times New Roman" w:hAnsi="Times New Roman"/>
          <w:b/>
        </w:rPr>
        <w:t>m</w:t>
      </w:r>
      <w:r w:rsidR="00B839C0" w:rsidRPr="00597085">
        <w:rPr>
          <w:rFonts w:ascii="Times New Roman" w:hAnsi="Times New Roman"/>
          <w:b/>
        </w:rPr>
        <w:t>onth</w:t>
      </w:r>
      <w:r w:rsidR="00A76ECD">
        <w:rPr>
          <w:rFonts w:ascii="Times New Roman" w:hAnsi="Times New Roman"/>
          <w:b/>
        </w:rPr>
        <w:t xml:space="preserve"> </w:t>
      </w:r>
      <w:r w:rsidR="00A76ECD" w:rsidRPr="00977117">
        <w:rPr>
          <w:rFonts w:ascii="Times New Roman" w:hAnsi="Times New Roman"/>
        </w:rPr>
        <w:t>("</w:t>
      </w:r>
      <w:r w:rsidR="00A76ECD">
        <w:rPr>
          <w:rFonts w:ascii="Times New Roman" w:hAnsi="Times New Roman"/>
        </w:rPr>
        <w:t xml:space="preserve">Base </w:t>
      </w:r>
      <w:r w:rsidR="0019387F">
        <w:rPr>
          <w:rFonts w:ascii="Times New Roman" w:hAnsi="Times New Roman"/>
        </w:rPr>
        <w:t>Use</w:t>
      </w:r>
      <w:r w:rsidR="009D0A98">
        <w:rPr>
          <w:rFonts w:ascii="Times New Roman" w:hAnsi="Times New Roman"/>
        </w:rPr>
        <w:t xml:space="preserve"> Fee</w:t>
      </w:r>
      <w:r w:rsidR="00A76ECD" w:rsidRPr="00977117">
        <w:rPr>
          <w:rFonts w:ascii="Times New Roman" w:hAnsi="Times New Roman"/>
        </w:rPr>
        <w:t>")</w:t>
      </w:r>
      <w:r w:rsidR="008806E9">
        <w:rPr>
          <w:rFonts w:ascii="Times New Roman" w:hAnsi="Times New Roman"/>
        </w:rPr>
        <w:t>.</w:t>
      </w:r>
      <w:proofErr w:type="gramEnd"/>
    </w:p>
    <w:p w:rsidR="008806E9" w:rsidRDefault="008806E9" w:rsidP="00771287">
      <w:pPr>
        <w:spacing w:after="0"/>
        <w:ind w:firstLine="1440"/>
        <w:rPr>
          <w:rFonts w:ascii="Times New Roman" w:hAnsi="Times New Roman"/>
        </w:rPr>
      </w:pPr>
    </w:p>
    <w:p w:rsidR="003B0BB0" w:rsidRDefault="003C33AD" w:rsidP="00771287">
      <w:pPr>
        <w:spacing w:after="0"/>
        <w:rPr>
          <w:rFonts w:ascii="Times New Roman" w:hAnsi="Times New Roman"/>
        </w:rPr>
      </w:pPr>
      <w:r>
        <w:rPr>
          <w:rFonts w:ascii="Times New Roman" w:hAnsi="Times New Roman"/>
        </w:rPr>
        <w:t xml:space="preserve">Base </w:t>
      </w:r>
      <w:r w:rsidR="0019387F">
        <w:rPr>
          <w:rFonts w:ascii="Times New Roman" w:hAnsi="Times New Roman"/>
        </w:rPr>
        <w:t>Use</w:t>
      </w:r>
      <w:r w:rsidR="009D0A98">
        <w:rPr>
          <w:rFonts w:ascii="Times New Roman" w:hAnsi="Times New Roman"/>
        </w:rPr>
        <w:t xml:space="preserve"> Fee</w:t>
      </w:r>
      <w:r w:rsidR="003B0BB0" w:rsidRPr="003B0BB0">
        <w:rPr>
          <w:rFonts w:ascii="Times New Roman" w:hAnsi="Times New Roman"/>
        </w:rPr>
        <w:t xml:space="preserve"> for a portion o</w:t>
      </w:r>
      <w:r w:rsidR="003B0BB0">
        <w:rPr>
          <w:rFonts w:ascii="Times New Roman" w:hAnsi="Times New Roman"/>
        </w:rPr>
        <w:t>f the first</w:t>
      </w:r>
      <w:r w:rsidR="003B0BB0" w:rsidRPr="003B0BB0">
        <w:rPr>
          <w:rFonts w:ascii="Times New Roman" w:hAnsi="Times New Roman"/>
        </w:rPr>
        <w:t xml:space="preserve"> month</w:t>
      </w:r>
      <w:r w:rsidR="003B0BB0">
        <w:rPr>
          <w:rFonts w:ascii="Times New Roman" w:hAnsi="Times New Roman"/>
        </w:rPr>
        <w:t xml:space="preserve"> of the </w:t>
      </w:r>
      <w:r w:rsidR="004E1920">
        <w:rPr>
          <w:rFonts w:ascii="Times New Roman" w:hAnsi="Times New Roman"/>
        </w:rPr>
        <w:t>License</w:t>
      </w:r>
      <w:r w:rsidR="003B0BB0" w:rsidRPr="003B0BB0">
        <w:rPr>
          <w:rFonts w:ascii="Times New Roman" w:hAnsi="Times New Roman"/>
        </w:rPr>
        <w:t xml:space="preserve"> shall be prorated on a daily basis and paid on the first day of the month immediately following the Commencement Date.  </w:t>
      </w:r>
    </w:p>
    <w:p w:rsidR="00C60228" w:rsidRPr="00731E5A" w:rsidRDefault="00F333A6" w:rsidP="00771287">
      <w:pPr>
        <w:spacing w:after="0"/>
        <w:rPr>
          <w:rFonts w:ascii="Times New Roman" w:hAnsi="Times New Roman"/>
        </w:rPr>
      </w:pPr>
      <w:r w:rsidRPr="00731E5A">
        <w:rPr>
          <w:rFonts w:ascii="Times New Roman" w:hAnsi="Times New Roman"/>
        </w:rPr>
        <w:tab/>
      </w:r>
      <w:proofErr w:type="gramStart"/>
      <w:r w:rsidRPr="00731E5A">
        <w:rPr>
          <w:rFonts w:ascii="Times New Roman" w:hAnsi="Times New Roman"/>
        </w:rPr>
        <w:t>Section 2.02</w:t>
      </w:r>
      <w:r w:rsidRPr="00731E5A">
        <w:rPr>
          <w:rFonts w:ascii="Times New Roman" w:hAnsi="Times New Roman"/>
        </w:rPr>
        <w:tab/>
      </w:r>
      <w:r w:rsidR="004C13E6" w:rsidRPr="00731E5A">
        <w:rPr>
          <w:rFonts w:ascii="Times New Roman" w:hAnsi="Times New Roman"/>
          <w:u w:val="single"/>
        </w:rPr>
        <w:t>Quantity</w:t>
      </w:r>
      <w:r w:rsidRPr="00731E5A">
        <w:rPr>
          <w:rFonts w:ascii="Times New Roman" w:hAnsi="Times New Roman"/>
          <w:u w:val="single"/>
        </w:rPr>
        <w:t xml:space="preserve"> of </w:t>
      </w:r>
      <w:r w:rsidR="008806E9" w:rsidRPr="00731E5A">
        <w:rPr>
          <w:rFonts w:ascii="Times New Roman" w:hAnsi="Times New Roman"/>
          <w:u w:val="single"/>
        </w:rPr>
        <w:t xml:space="preserve">Parking </w:t>
      </w:r>
      <w:r w:rsidRPr="00731E5A">
        <w:rPr>
          <w:rFonts w:ascii="Times New Roman" w:hAnsi="Times New Roman"/>
          <w:u w:val="single"/>
        </w:rPr>
        <w:t>Spaces.</w:t>
      </w:r>
      <w:proofErr w:type="gramEnd"/>
      <w:r w:rsidRPr="00597085">
        <w:rPr>
          <w:rFonts w:ascii="Times New Roman" w:hAnsi="Times New Roman"/>
        </w:rPr>
        <w:t xml:space="preserve"> </w:t>
      </w:r>
      <w:r w:rsidR="008806E9" w:rsidRPr="00597085">
        <w:rPr>
          <w:rFonts w:ascii="Times New Roman" w:hAnsi="Times New Roman"/>
        </w:rPr>
        <w:t xml:space="preserve">Throughout the Initial Term, </w:t>
      </w:r>
      <w:r w:rsidR="004C13E6" w:rsidRPr="00731E5A">
        <w:rPr>
          <w:rFonts w:ascii="Times New Roman" w:hAnsi="Times New Roman"/>
        </w:rPr>
        <w:t xml:space="preserve">the quantity of parking spaces </w:t>
      </w:r>
      <w:r w:rsidR="006218E2">
        <w:rPr>
          <w:rFonts w:ascii="Times New Roman" w:hAnsi="Times New Roman"/>
        </w:rPr>
        <w:t>shall</w:t>
      </w:r>
      <w:r w:rsidR="004C13E6" w:rsidRPr="00731E5A">
        <w:rPr>
          <w:rFonts w:ascii="Times New Roman" w:hAnsi="Times New Roman"/>
        </w:rPr>
        <w:t xml:space="preserve"> be adjusted as follows</w:t>
      </w:r>
      <w:r w:rsidR="00C60228" w:rsidRPr="00731E5A">
        <w:rPr>
          <w:rFonts w:ascii="Times New Roman" w:hAnsi="Times New Roman"/>
        </w:rPr>
        <w:t>:</w:t>
      </w:r>
    </w:p>
    <w:p w:rsidR="002F13E3" w:rsidRDefault="00731E5A" w:rsidP="00771287">
      <w:pPr>
        <w:spacing w:after="0"/>
        <w:ind w:firstLine="1440"/>
        <w:rPr>
          <w:rFonts w:ascii="Times New Roman" w:hAnsi="Times New Roman"/>
        </w:rPr>
      </w:pPr>
      <w:r w:rsidRPr="00731E5A">
        <w:rPr>
          <w:rFonts w:ascii="Times New Roman" w:hAnsi="Times New Roman"/>
        </w:rPr>
        <w:t xml:space="preserve">(a) </w:t>
      </w:r>
      <w:r w:rsidRPr="00731E5A">
        <w:rPr>
          <w:rFonts w:ascii="Times New Roman" w:hAnsi="Times New Roman"/>
        </w:rPr>
        <w:tab/>
      </w:r>
      <w:r w:rsidR="002F13E3">
        <w:rPr>
          <w:rFonts w:ascii="Times New Roman" w:hAnsi="Times New Roman"/>
        </w:rPr>
        <w:t xml:space="preserve">As of </w:t>
      </w:r>
      <w:r w:rsidR="009D0A98">
        <w:rPr>
          <w:rFonts w:ascii="Times New Roman" w:hAnsi="Times New Roman"/>
        </w:rPr>
        <w:t xml:space="preserve">the </w:t>
      </w:r>
      <w:r w:rsidR="002F13E3">
        <w:rPr>
          <w:rFonts w:ascii="Times New Roman" w:hAnsi="Times New Roman"/>
        </w:rPr>
        <w:t xml:space="preserve">Commencement Date, </w:t>
      </w:r>
      <w:r w:rsidR="00574A77">
        <w:rPr>
          <w:rFonts w:ascii="Times New Roman" w:hAnsi="Times New Roman"/>
        </w:rPr>
        <w:t>City</w:t>
      </w:r>
      <w:r w:rsidR="002F13E3">
        <w:rPr>
          <w:rFonts w:ascii="Times New Roman" w:hAnsi="Times New Roman"/>
        </w:rPr>
        <w:t xml:space="preserve"> shall </w:t>
      </w:r>
      <w:r w:rsidR="004E1920">
        <w:rPr>
          <w:rFonts w:ascii="Times New Roman" w:hAnsi="Times New Roman"/>
        </w:rPr>
        <w:t>License</w:t>
      </w:r>
      <w:r w:rsidR="002F13E3">
        <w:rPr>
          <w:rFonts w:ascii="Times New Roman" w:hAnsi="Times New Roman"/>
        </w:rPr>
        <w:t xml:space="preserve"> to </w:t>
      </w:r>
      <w:r w:rsidR="00574A77">
        <w:rPr>
          <w:rFonts w:ascii="Times New Roman" w:hAnsi="Times New Roman"/>
        </w:rPr>
        <w:t>Licensee</w:t>
      </w:r>
      <w:r w:rsidR="002F13E3">
        <w:rPr>
          <w:rFonts w:ascii="Times New Roman" w:hAnsi="Times New Roman"/>
        </w:rPr>
        <w:t xml:space="preserve"> two hundred (200) parking spaces at </w:t>
      </w:r>
      <w:r w:rsidR="009D0A98">
        <w:rPr>
          <w:rFonts w:ascii="Times New Roman" w:hAnsi="Times New Roman"/>
        </w:rPr>
        <w:t xml:space="preserve">the </w:t>
      </w:r>
      <w:r w:rsidR="002F13E3">
        <w:rPr>
          <w:rFonts w:ascii="Times New Roman" w:hAnsi="Times New Roman"/>
        </w:rPr>
        <w:t xml:space="preserve">Base </w:t>
      </w:r>
      <w:r w:rsidR="0019387F">
        <w:rPr>
          <w:rFonts w:ascii="Times New Roman" w:hAnsi="Times New Roman"/>
        </w:rPr>
        <w:t>Use</w:t>
      </w:r>
      <w:r w:rsidR="009D0A98">
        <w:rPr>
          <w:rFonts w:ascii="Times New Roman" w:hAnsi="Times New Roman"/>
        </w:rPr>
        <w:t xml:space="preserve"> Fee</w:t>
      </w:r>
      <w:r w:rsidR="002F13E3">
        <w:rPr>
          <w:rFonts w:ascii="Times New Roman" w:hAnsi="Times New Roman"/>
        </w:rPr>
        <w:t>;</w:t>
      </w:r>
    </w:p>
    <w:p w:rsidR="00731E5A" w:rsidRPr="00597085" w:rsidRDefault="002F13E3" w:rsidP="00771287">
      <w:pPr>
        <w:spacing w:after="0"/>
        <w:ind w:firstLine="1440"/>
        <w:rPr>
          <w:rFonts w:ascii="Times New Roman" w:hAnsi="Times New Roman"/>
        </w:rPr>
      </w:pPr>
      <w:r>
        <w:rPr>
          <w:rFonts w:ascii="Times New Roman" w:hAnsi="Times New Roman"/>
        </w:rPr>
        <w:t>(b)</w:t>
      </w:r>
      <w:r>
        <w:rPr>
          <w:rFonts w:ascii="Times New Roman" w:hAnsi="Times New Roman"/>
        </w:rPr>
        <w:tab/>
      </w:r>
      <w:r w:rsidR="00574A77">
        <w:rPr>
          <w:rFonts w:ascii="Times New Roman" w:hAnsi="Times New Roman"/>
        </w:rPr>
        <w:t>City</w:t>
      </w:r>
      <w:r w:rsidR="00731E5A" w:rsidRPr="00597085">
        <w:rPr>
          <w:rFonts w:ascii="Times New Roman" w:hAnsi="Times New Roman"/>
        </w:rPr>
        <w:t xml:space="preserve"> </w:t>
      </w:r>
      <w:r w:rsidR="00F91E38">
        <w:rPr>
          <w:rFonts w:ascii="Times New Roman" w:hAnsi="Times New Roman"/>
        </w:rPr>
        <w:t xml:space="preserve">may reduce the quantity of parking </w:t>
      </w:r>
      <w:r w:rsidR="0019387F">
        <w:rPr>
          <w:rFonts w:ascii="Times New Roman" w:hAnsi="Times New Roman"/>
        </w:rPr>
        <w:t>S</w:t>
      </w:r>
      <w:r w:rsidR="00F91E38">
        <w:rPr>
          <w:rFonts w:ascii="Times New Roman" w:hAnsi="Times New Roman"/>
        </w:rPr>
        <w:t xml:space="preserve">paces </w:t>
      </w:r>
      <w:r w:rsidR="0019387F">
        <w:rPr>
          <w:rFonts w:ascii="Times New Roman" w:hAnsi="Times New Roman"/>
        </w:rPr>
        <w:t>l</w:t>
      </w:r>
      <w:r w:rsidR="004E1920">
        <w:rPr>
          <w:rFonts w:ascii="Times New Roman" w:hAnsi="Times New Roman"/>
        </w:rPr>
        <w:t>icense</w:t>
      </w:r>
      <w:r>
        <w:rPr>
          <w:rFonts w:ascii="Times New Roman" w:hAnsi="Times New Roman"/>
        </w:rPr>
        <w:t>d</w:t>
      </w:r>
      <w:r w:rsidR="00F91E38">
        <w:rPr>
          <w:rFonts w:ascii="Times New Roman" w:hAnsi="Times New Roman"/>
        </w:rPr>
        <w:t xml:space="preserve"> by </w:t>
      </w:r>
      <w:r w:rsidR="00574A77">
        <w:rPr>
          <w:rFonts w:ascii="Times New Roman" w:hAnsi="Times New Roman"/>
        </w:rPr>
        <w:t>Licensee</w:t>
      </w:r>
      <w:r w:rsidR="00F91E38">
        <w:rPr>
          <w:rFonts w:ascii="Times New Roman" w:hAnsi="Times New Roman"/>
        </w:rPr>
        <w:t xml:space="preserve"> by notifying </w:t>
      </w:r>
      <w:r w:rsidR="00574A77">
        <w:rPr>
          <w:rFonts w:ascii="Times New Roman" w:hAnsi="Times New Roman"/>
        </w:rPr>
        <w:t>Licensee</w:t>
      </w:r>
      <w:r w:rsidR="00F91E38">
        <w:rPr>
          <w:rFonts w:ascii="Times New Roman" w:hAnsi="Times New Roman"/>
        </w:rPr>
        <w:t xml:space="preserve"> in writing</w:t>
      </w:r>
      <w:r w:rsidR="00C71A2B" w:rsidRPr="00C71A2B">
        <w:rPr>
          <w:rFonts w:ascii="Times New Roman" w:hAnsi="Times New Roman"/>
        </w:rPr>
        <w:t xml:space="preserve"> </w:t>
      </w:r>
      <w:r w:rsidR="00731E5A" w:rsidRPr="00597085">
        <w:rPr>
          <w:rFonts w:ascii="Times New Roman" w:hAnsi="Times New Roman"/>
        </w:rPr>
        <w:t xml:space="preserve">not less than thirty (30) days prior </w:t>
      </w:r>
      <w:r w:rsidR="00C71A2B">
        <w:rPr>
          <w:rFonts w:ascii="Times New Roman" w:hAnsi="Times New Roman"/>
        </w:rPr>
        <w:t>to change</w:t>
      </w:r>
      <w:r w:rsidR="000A159D">
        <w:rPr>
          <w:rFonts w:ascii="Times New Roman" w:hAnsi="Times New Roman"/>
        </w:rPr>
        <w:t>;</w:t>
      </w:r>
    </w:p>
    <w:p w:rsidR="00731E5A" w:rsidRDefault="00731E5A" w:rsidP="00771287">
      <w:pPr>
        <w:spacing w:after="0"/>
        <w:ind w:firstLine="1440"/>
        <w:rPr>
          <w:rFonts w:ascii="Times New Roman" w:hAnsi="Times New Roman"/>
        </w:rPr>
      </w:pPr>
      <w:r w:rsidRPr="00597085">
        <w:rPr>
          <w:rFonts w:ascii="Times New Roman" w:hAnsi="Times New Roman"/>
        </w:rPr>
        <w:t>(</w:t>
      </w:r>
      <w:r w:rsidR="002F13E3">
        <w:rPr>
          <w:rFonts w:ascii="Times New Roman" w:hAnsi="Times New Roman"/>
        </w:rPr>
        <w:t>c</w:t>
      </w:r>
      <w:r>
        <w:rPr>
          <w:rFonts w:ascii="Times New Roman" w:hAnsi="Times New Roman"/>
        </w:rPr>
        <w:t>)</w:t>
      </w:r>
      <w:r>
        <w:rPr>
          <w:rFonts w:ascii="Times New Roman" w:hAnsi="Times New Roman"/>
        </w:rPr>
        <w:tab/>
      </w:r>
      <w:r w:rsidR="00574A77">
        <w:rPr>
          <w:rFonts w:ascii="Times New Roman" w:hAnsi="Times New Roman"/>
        </w:rPr>
        <w:t>City</w:t>
      </w:r>
      <w:r>
        <w:rPr>
          <w:rFonts w:ascii="Times New Roman" w:hAnsi="Times New Roman"/>
        </w:rPr>
        <w:t xml:space="preserve"> </w:t>
      </w:r>
      <w:r w:rsidR="00F91E38">
        <w:rPr>
          <w:rFonts w:ascii="Times New Roman" w:hAnsi="Times New Roman"/>
        </w:rPr>
        <w:t>shall</w:t>
      </w:r>
      <w:r>
        <w:rPr>
          <w:rFonts w:ascii="Times New Roman" w:hAnsi="Times New Roman"/>
        </w:rPr>
        <w:t xml:space="preserve"> not reduce the quantity of parking </w:t>
      </w:r>
      <w:r w:rsidR="009D0A98">
        <w:rPr>
          <w:rFonts w:ascii="Times New Roman" w:hAnsi="Times New Roman"/>
        </w:rPr>
        <w:t>S</w:t>
      </w:r>
      <w:r>
        <w:rPr>
          <w:rFonts w:ascii="Times New Roman" w:hAnsi="Times New Roman"/>
        </w:rPr>
        <w:t>paces</w:t>
      </w:r>
      <w:r w:rsidR="00BA6D61">
        <w:rPr>
          <w:rFonts w:ascii="Times New Roman" w:hAnsi="Times New Roman"/>
        </w:rPr>
        <w:t xml:space="preserve"> </w:t>
      </w:r>
      <w:r w:rsidR="0019387F">
        <w:rPr>
          <w:rFonts w:ascii="Times New Roman" w:hAnsi="Times New Roman"/>
        </w:rPr>
        <w:t>l</w:t>
      </w:r>
      <w:r w:rsidR="004E1920">
        <w:rPr>
          <w:rFonts w:ascii="Times New Roman" w:hAnsi="Times New Roman"/>
        </w:rPr>
        <w:t>icense</w:t>
      </w:r>
      <w:r w:rsidR="00F91E38">
        <w:rPr>
          <w:rFonts w:ascii="Times New Roman" w:hAnsi="Times New Roman"/>
        </w:rPr>
        <w:t>d by</w:t>
      </w:r>
      <w:r w:rsidR="006218E2">
        <w:rPr>
          <w:rFonts w:ascii="Times New Roman" w:hAnsi="Times New Roman"/>
        </w:rPr>
        <w:t xml:space="preserve"> </w:t>
      </w:r>
      <w:r w:rsidR="00574A77">
        <w:rPr>
          <w:rFonts w:ascii="Times New Roman" w:hAnsi="Times New Roman"/>
        </w:rPr>
        <w:t>Licensee</w:t>
      </w:r>
      <w:r>
        <w:rPr>
          <w:rFonts w:ascii="Times New Roman" w:hAnsi="Times New Roman"/>
        </w:rPr>
        <w:t xml:space="preserve"> to</w:t>
      </w:r>
      <w:r w:rsidR="006218E2">
        <w:rPr>
          <w:rFonts w:ascii="Times New Roman" w:hAnsi="Times New Roman"/>
        </w:rPr>
        <w:t xml:space="preserve"> </w:t>
      </w:r>
      <w:r>
        <w:rPr>
          <w:rFonts w:ascii="Times New Roman" w:hAnsi="Times New Roman"/>
        </w:rPr>
        <w:t xml:space="preserve">less than seventy five (75) total parking </w:t>
      </w:r>
      <w:r w:rsidR="009D0A98">
        <w:rPr>
          <w:rFonts w:ascii="Times New Roman" w:hAnsi="Times New Roman"/>
        </w:rPr>
        <w:t>S</w:t>
      </w:r>
      <w:r>
        <w:rPr>
          <w:rFonts w:ascii="Times New Roman" w:hAnsi="Times New Roman"/>
        </w:rPr>
        <w:t>paces</w:t>
      </w:r>
      <w:r w:rsidR="00CB08C4">
        <w:rPr>
          <w:rFonts w:ascii="Times New Roman" w:hAnsi="Times New Roman"/>
        </w:rPr>
        <w:t xml:space="preserve"> but</w:t>
      </w:r>
      <w:r w:rsidR="0019387F">
        <w:rPr>
          <w:rFonts w:ascii="Times New Roman" w:hAnsi="Times New Roman"/>
        </w:rPr>
        <w:t xml:space="preserve"> if City does so, Licensee has the right to terminate this License</w:t>
      </w:r>
      <w:r w:rsidR="000A159D">
        <w:rPr>
          <w:rFonts w:ascii="Times New Roman" w:hAnsi="Times New Roman"/>
        </w:rPr>
        <w:t>;</w:t>
      </w:r>
      <w:r>
        <w:rPr>
          <w:rFonts w:ascii="Times New Roman" w:hAnsi="Times New Roman"/>
        </w:rPr>
        <w:t xml:space="preserve"> </w:t>
      </w:r>
    </w:p>
    <w:p w:rsidR="00771287" w:rsidRDefault="00BA6D61" w:rsidP="00771287">
      <w:pPr>
        <w:spacing w:after="0"/>
        <w:ind w:firstLine="1440"/>
        <w:rPr>
          <w:rFonts w:ascii="Times New Roman" w:hAnsi="Times New Roman"/>
        </w:rPr>
      </w:pPr>
      <w:r>
        <w:rPr>
          <w:rFonts w:ascii="Times New Roman" w:hAnsi="Times New Roman"/>
        </w:rPr>
        <w:t>(</w:t>
      </w:r>
      <w:r w:rsidR="002F13E3">
        <w:rPr>
          <w:rFonts w:ascii="Times New Roman" w:hAnsi="Times New Roman"/>
        </w:rPr>
        <w:t>d</w:t>
      </w:r>
      <w:r>
        <w:rPr>
          <w:rFonts w:ascii="Times New Roman" w:hAnsi="Times New Roman"/>
        </w:rPr>
        <w:t>)</w:t>
      </w:r>
      <w:r>
        <w:rPr>
          <w:rFonts w:ascii="Times New Roman" w:hAnsi="Times New Roman"/>
        </w:rPr>
        <w:tab/>
      </w:r>
      <w:r w:rsidR="00574A77">
        <w:rPr>
          <w:rFonts w:ascii="Times New Roman" w:hAnsi="Times New Roman"/>
        </w:rPr>
        <w:t>Licensee</w:t>
      </w:r>
      <w:r>
        <w:rPr>
          <w:rFonts w:ascii="Times New Roman" w:hAnsi="Times New Roman"/>
        </w:rPr>
        <w:t xml:space="preserve"> may reduce the quantity of parking </w:t>
      </w:r>
      <w:r w:rsidR="009D0A98">
        <w:rPr>
          <w:rFonts w:ascii="Times New Roman" w:hAnsi="Times New Roman"/>
        </w:rPr>
        <w:t>S</w:t>
      </w:r>
      <w:r>
        <w:rPr>
          <w:rFonts w:ascii="Times New Roman" w:hAnsi="Times New Roman"/>
        </w:rPr>
        <w:t xml:space="preserve">paces </w:t>
      </w:r>
      <w:r w:rsidR="005572EB">
        <w:rPr>
          <w:rFonts w:ascii="Times New Roman" w:hAnsi="Times New Roman"/>
        </w:rPr>
        <w:t xml:space="preserve">available to </w:t>
      </w:r>
      <w:r w:rsidR="00574A77">
        <w:rPr>
          <w:rFonts w:ascii="Times New Roman" w:hAnsi="Times New Roman"/>
        </w:rPr>
        <w:t>Licensee</w:t>
      </w:r>
      <w:r w:rsidR="005572EB">
        <w:rPr>
          <w:rFonts w:ascii="Times New Roman" w:hAnsi="Times New Roman"/>
        </w:rPr>
        <w:t xml:space="preserve"> at </w:t>
      </w:r>
      <w:r w:rsidR="000C4704">
        <w:rPr>
          <w:rFonts w:ascii="Times New Roman" w:hAnsi="Times New Roman"/>
        </w:rPr>
        <w:t xml:space="preserve">the </w:t>
      </w:r>
      <w:r>
        <w:rPr>
          <w:rFonts w:ascii="Times New Roman" w:hAnsi="Times New Roman"/>
        </w:rPr>
        <w:t xml:space="preserve">Base </w:t>
      </w:r>
      <w:r w:rsidR="0019387F">
        <w:rPr>
          <w:rFonts w:ascii="Times New Roman" w:hAnsi="Times New Roman"/>
        </w:rPr>
        <w:t>Use</w:t>
      </w:r>
      <w:r w:rsidR="000C4704">
        <w:rPr>
          <w:rFonts w:ascii="Times New Roman" w:hAnsi="Times New Roman"/>
        </w:rPr>
        <w:t xml:space="preserve"> Fee</w:t>
      </w:r>
      <w:r>
        <w:rPr>
          <w:rFonts w:ascii="Times New Roman" w:hAnsi="Times New Roman"/>
        </w:rPr>
        <w:t xml:space="preserve"> </w:t>
      </w:r>
      <w:r w:rsidR="00B761E7">
        <w:rPr>
          <w:rFonts w:ascii="Times New Roman" w:hAnsi="Times New Roman"/>
        </w:rPr>
        <w:t xml:space="preserve">by notifying </w:t>
      </w:r>
      <w:r w:rsidR="00574A77">
        <w:rPr>
          <w:rFonts w:ascii="Times New Roman" w:hAnsi="Times New Roman"/>
        </w:rPr>
        <w:t>City</w:t>
      </w:r>
      <w:r w:rsidR="00B761E7">
        <w:rPr>
          <w:rFonts w:ascii="Times New Roman" w:hAnsi="Times New Roman"/>
        </w:rPr>
        <w:t xml:space="preserve"> in writing </w:t>
      </w:r>
      <w:r w:rsidR="00B761E7" w:rsidRPr="00977117">
        <w:rPr>
          <w:rFonts w:ascii="Times New Roman" w:hAnsi="Times New Roman"/>
        </w:rPr>
        <w:t xml:space="preserve">not less than </w:t>
      </w:r>
      <w:r w:rsidR="00F91E38">
        <w:rPr>
          <w:rFonts w:ascii="Times New Roman" w:hAnsi="Times New Roman"/>
        </w:rPr>
        <w:t>six</w:t>
      </w:r>
      <w:r w:rsidR="00B761E7" w:rsidRPr="00977117">
        <w:rPr>
          <w:rFonts w:ascii="Times New Roman" w:hAnsi="Times New Roman"/>
        </w:rPr>
        <w:t>ty (</w:t>
      </w:r>
      <w:r w:rsidR="00F91E38">
        <w:rPr>
          <w:rFonts w:ascii="Times New Roman" w:hAnsi="Times New Roman"/>
        </w:rPr>
        <w:t>6</w:t>
      </w:r>
      <w:r w:rsidR="00B761E7" w:rsidRPr="00977117">
        <w:rPr>
          <w:rFonts w:ascii="Times New Roman" w:hAnsi="Times New Roman"/>
        </w:rPr>
        <w:t xml:space="preserve">0) days prior </w:t>
      </w:r>
      <w:r w:rsidR="00B761E7">
        <w:rPr>
          <w:rFonts w:ascii="Times New Roman" w:hAnsi="Times New Roman"/>
        </w:rPr>
        <w:t xml:space="preserve">to </w:t>
      </w:r>
      <w:r w:rsidR="000C4704">
        <w:rPr>
          <w:rFonts w:ascii="Times New Roman" w:hAnsi="Times New Roman"/>
        </w:rPr>
        <w:t xml:space="preserve">any such </w:t>
      </w:r>
      <w:r w:rsidR="00B761E7">
        <w:rPr>
          <w:rFonts w:ascii="Times New Roman" w:hAnsi="Times New Roman"/>
        </w:rPr>
        <w:t>change</w:t>
      </w:r>
      <w:r w:rsidR="00A72048">
        <w:rPr>
          <w:rFonts w:ascii="Times New Roman" w:hAnsi="Times New Roman"/>
        </w:rPr>
        <w:t>.</w:t>
      </w:r>
      <w:r w:rsidR="00B761E7">
        <w:rPr>
          <w:rFonts w:ascii="Times New Roman" w:hAnsi="Times New Roman"/>
        </w:rPr>
        <w:t xml:space="preserve"> </w:t>
      </w:r>
    </w:p>
    <w:p w:rsidR="000A159D" w:rsidRPr="00597085" w:rsidRDefault="000A159D" w:rsidP="00771287">
      <w:pPr>
        <w:spacing w:after="0"/>
        <w:ind w:firstLine="1440"/>
        <w:rPr>
          <w:rFonts w:ascii="Times New Roman" w:hAnsi="Times New Roman"/>
        </w:rPr>
      </w:pPr>
      <w:r>
        <w:rPr>
          <w:rFonts w:ascii="Times New Roman" w:hAnsi="Times New Roman"/>
        </w:rPr>
        <w:tab/>
        <w:t xml:space="preserve"> </w:t>
      </w:r>
    </w:p>
    <w:p w:rsidR="000F195D" w:rsidRDefault="000F195D" w:rsidP="00771287">
      <w:pPr>
        <w:spacing w:after="0"/>
        <w:ind w:firstLine="720"/>
        <w:jc w:val="both"/>
        <w:rPr>
          <w:rFonts w:ascii="Times New Roman" w:hAnsi="Times New Roman"/>
        </w:rPr>
      </w:pPr>
      <w:proofErr w:type="gramStart"/>
      <w:r w:rsidRPr="00597085">
        <w:rPr>
          <w:rFonts w:ascii="Times New Roman" w:hAnsi="Times New Roman"/>
        </w:rPr>
        <w:t>Section 2.0</w:t>
      </w:r>
      <w:r w:rsidR="001B67DF">
        <w:rPr>
          <w:rFonts w:ascii="Times New Roman" w:hAnsi="Times New Roman"/>
        </w:rPr>
        <w:t>3</w:t>
      </w:r>
      <w:r w:rsidRPr="00597085">
        <w:rPr>
          <w:rFonts w:ascii="Times New Roman" w:hAnsi="Times New Roman"/>
        </w:rPr>
        <w:t>.</w:t>
      </w:r>
      <w:proofErr w:type="gramEnd"/>
      <w:r w:rsidRPr="00597085">
        <w:rPr>
          <w:rFonts w:ascii="Times New Roman" w:hAnsi="Times New Roman"/>
        </w:rPr>
        <w:t xml:space="preserve">  </w:t>
      </w:r>
      <w:proofErr w:type="gramStart"/>
      <w:r w:rsidRPr="00597085">
        <w:rPr>
          <w:rFonts w:ascii="Times New Roman" w:hAnsi="Times New Roman"/>
          <w:u w:val="single"/>
        </w:rPr>
        <w:t>Deposit</w:t>
      </w:r>
      <w:r w:rsidRPr="00597085">
        <w:rPr>
          <w:rFonts w:ascii="Times New Roman" w:hAnsi="Times New Roman"/>
        </w:rPr>
        <w:t>.</w:t>
      </w:r>
      <w:proofErr w:type="gramEnd"/>
      <w:r w:rsidRPr="00597085">
        <w:rPr>
          <w:rFonts w:ascii="Times New Roman" w:hAnsi="Times New Roman"/>
        </w:rPr>
        <w:t xml:space="preserve">  </w:t>
      </w:r>
      <w:r w:rsidR="00574A77">
        <w:rPr>
          <w:rFonts w:ascii="Times New Roman" w:hAnsi="Times New Roman"/>
        </w:rPr>
        <w:t>Licensee</w:t>
      </w:r>
      <w:r w:rsidRPr="00597085">
        <w:rPr>
          <w:rFonts w:ascii="Times New Roman" w:hAnsi="Times New Roman"/>
        </w:rPr>
        <w:t xml:space="preserve"> shall pay </w:t>
      </w:r>
      <w:r w:rsidR="00574A77">
        <w:rPr>
          <w:rFonts w:ascii="Times New Roman" w:hAnsi="Times New Roman"/>
        </w:rPr>
        <w:t>City</w:t>
      </w:r>
      <w:r w:rsidRPr="00597085">
        <w:rPr>
          <w:rFonts w:ascii="Times New Roman" w:hAnsi="Times New Roman"/>
        </w:rPr>
        <w:t xml:space="preserve"> a deposit to secure </w:t>
      </w:r>
      <w:r w:rsidR="00574A77">
        <w:rPr>
          <w:rFonts w:ascii="Times New Roman" w:hAnsi="Times New Roman"/>
        </w:rPr>
        <w:t>Licensee</w:t>
      </w:r>
      <w:r w:rsidRPr="00597085">
        <w:rPr>
          <w:rFonts w:ascii="Times New Roman" w:hAnsi="Times New Roman"/>
        </w:rPr>
        <w:t xml:space="preserve">’s obligations to </w:t>
      </w:r>
      <w:r w:rsidR="00574A77">
        <w:rPr>
          <w:rFonts w:ascii="Times New Roman" w:hAnsi="Times New Roman"/>
        </w:rPr>
        <w:t>City</w:t>
      </w:r>
      <w:r w:rsidRPr="00597085">
        <w:rPr>
          <w:rFonts w:ascii="Times New Roman" w:hAnsi="Times New Roman"/>
        </w:rPr>
        <w:t xml:space="preserve"> of </w:t>
      </w:r>
      <w:r w:rsidR="00C60DF4" w:rsidRPr="00597085">
        <w:rPr>
          <w:rFonts w:ascii="Times New Roman" w:hAnsi="Times New Roman"/>
        </w:rPr>
        <w:t>$</w:t>
      </w:r>
      <w:r w:rsidR="005C6EB3">
        <w:rPr>
          <w:rFonts w:ascii="Times New Roman" w:hAnsi="Times New Roman"/>
        </w:rPr>
        <w:t>9</w:t>
      </w:r>
      <w:r w:rsidR="00C60DF4" w:rsidRPr="00597085">
        <w:rPr>
          <w:rFonts w:ascii="Times New Roman" w:hAnsi="Times New Roman"/>
        </w:rPr>
        <w:t>,</w:t>
      </w:r>
      <w:r w:rsidR="005C6EB3">
        <w:rPr>
          <w:rFonts w:ascii="Times New Roman" w:hAnsi="Times New Roman"/>
        </w:rPr>
        <w:t>00</w:t>
      </w:r>
      <w:r w:rsidR="00C60DF4" w:rsidRPr="00597085">
        <w:rPr>
          <w:rFonts w:ascii="Times New Roman" w:hAnsi="Times New Roman"/>
        </w:rPr>
        <w:t>0</w:t>
      </w:r>
      <w:r w:rsidR="005C6EB3">
        <w:rPr>
          <w:rFonts w:ascii="Times New Roman" w:hAnsi="Times New Roman"/>
        </w:rPr>
        <w:t>.00</w:t>
      </w:r>
      <w:r w:rsidR="00C60DF4" w:rsidRPr="00597085">
        <w:rPr>
          <w:rFonts w:ascii="Times New Roman" w:hAnsi="Times New Roman"/>
        </w:rPr>
        <w:t>,</w:t>
      </w:r>
      <w:r w:rsidRPr="00597085">
        <w:rPr>
          <w:rFonts w:ascii="Times New Roman" w:hAnsi="Times New Roman"/>
        </w:rPr>
        <w:t xml:space="preserve"> payable on the Commencement Date.  The Deposit shall be returned by </w:t>
      </w:r>
      <w:r w:rsidR="00574A77">
        <w:rPr>
          <w:rFonts w:ascii="Times New Roman" w:hAnsi="Times New Roman"/>
        </w:rPr>
        <w:t>City</w:t>
      </w:r>
      <w:r w:rsidRPr="00597085">
        <w:rPr>
          <w:rFonts w:ascii="Times New Roman" w:hAnsi="Times New Roman"/>
        </w:rPr>
        <w:t xml:space="preserve"> to </w:t>
      </w:r>
      <w:r w:rsidR="00574A77">
        <w:rPr>
          <w:rFonts w:ascii="Times New Roman" w:hAnsi="Times New Roman"/>
        </w:rPr>
        <w:t>Licensee</w:t>
      </w:r>
      <w:r w:rsidRPr="00597085">
        <w:rPr>
          <w:rFonts w:ascii="Times New Roman" w:hAnsi="Times New Roman"/>
        </w:rPr>
        <w:t xml:space="preserve"> at the end of the </w:t>
      </w:r>
      <w:r w:rsidR="00AD5F00">
        <w:rPr>
          <w:rFonts w:ascii="Times New Roman" w:hAnsi="Times New Roman"/>
        </w:rPr>
        <w:t>Initial Term</w:t>
      </w:r>
      <w:r w:rsidRPr="00597085">
        <w:rPr>
          <w:rFonts w:ascii="Times New Roman" w:hAnsi="Times New Roman"/>
        </w:rPr>
        <w:t xml:space="preserve"> provided </w:t>
      </w:r>
      <w:r w:rsidR="00574A77">
        <w:rPr>
          <w:rFonts w:ascii="Times New Roman" w:hAnsi="Times New Roman"/>
        </w:rPr>
        <w:t>Licensee</w:t>
      </w:r>
      <w:r w:rsidRPr="00597085">
        <w:rPr>
          <w:rFonts w:ascii="Times New Roman" w:hAnsi="Times New Roman"/>
        </w:rPr>
        <w:t xml:space="preserve"> has performed all of </w:t>
      </w:r>
      <w:r w:rsidR="00574A77">
        <w:rPr>
          <w:rFonts w:ascii="Times New Roman" w:hAnsi="Times New Roman"/>
        </w:rPr>
        <w:t>Licensee</w:t>
      </w:r>
      <w:r w:rsidRPr="00597085">
        <w:rPr>
          <w:rFonts w:ascii="Times New Roman" w:hAnsi="Times New Roman"/>
        </w:rPr>
        <w:t xml:space="preserve">’s obligations to </w:t>
      </w:r>
      <w:r w:rsidR="00574A77">
        <w:rPr>
          <w:rFonts w:ascii="Times New Roman" w:hAnsi="Times New Roman"/>
        </w:rPr>
        <w:t>City</w:t>
      </w:r>
      <w:r w:rsidRPr="00597085">
        <w:rPr>
          <w:rFonts w:ascii="Times New Roman" w:hAnsi="Times New Roman"/>
        </w:rPr>
        <w:t xml:space="preserve"> under this Agreement</w:t>
      </w:r>
      <w:r w:rsidR="0019387F">
        <w:rPr>
          <w:rFonts w:ascii="Times New Roman" w:hAnsi="Times New Roman"/>
        </w:rPr>
        <w:t xml:space="preserve"> and no funds are due to City</w:t>
      </w:r>
      <w:r w:rsidRPr="00597085">
        <w:rPr>
          <w:rFonts w:ascii="Times New Roman" w:hAnsi="Times New Roman"/>
        </w:rPr>
        <w:t>.</w:t>
      </w:r>
    </w:p>
    <w:p w:rsidR="001B67DF" w:rsidRPr="00597085" w:rsidRDefault="001B67DF" w:rsidP="00771287">
      <w:pPr>
        <w:spacing w:after="0"/>
        <w:ind w:firstLine="720"/>
        <w:jc w:val="both"/>
        <w:rPr>
          <w:rFonts w:ascii="Times New Roman" w:hAnsi="Times New Roman"/>
        </w:rPr>
      </w:pPr>
    </w:p>
    <w:p w:rsidR="000F195D" w:rsidRPr="00597085" w:rsidRDefault="000F195D" w:rsidP="00771287">
      <w:pPr>
        <w:tabs>
          <w:tab w:val="center" w:pos="4680"/>
        </w:tabs>
        <w:spacing w:after="0"/>
        <w:jc w:val="center"/>
        <w:rPr>
          <w:rFonts w:ascii="Times New Roman" w:hAnsi="Times New Roman"/>
          <w:b/>
        </w:rPr>
      </w:pPr>
      <w:r w:rsidRPr="00597085">
        <w:rPr>
          <w:rFonts w:ascii="Times New Roman" w:hAnsi="Times New Roman"/>
          <w:b/>
        </w:rPr>
        <w:t>ARTICLE 3</w:t>
      </w:r>
    </w:p>
    <w:p w:rsidR="000F195D" w:rsidRDefault="000F195D" w:rsidP="00771287">
      <w:pPr>
        <w:tabs>
          <w:tab w:val="center" w:pos="4680"/>
        </w:tabs>
        <w:spacing w:after="0"/>
        <w:jc w:val="center"/>
        <w:rPr>
          <w:rFonts w:ascii="Times New Roman" w:hAnsi="Times New Roman"/>
          <w:b/>
          <w:u w:val="single"/>
        </w:rPr>
      </w:pPr>
      <w:r w:rsidRPr="00597085">
        <w:rPr>
          <w:rFonts w:ascii="Times New Roman" w:hAnsi="Times New Roman"/>
          <w:b/>
          <w:u w:val="single"/>
        </w:rPr>
        <w:t xml:space="preserve">OPERATION OF </w:t>
      </w:r>
      <w:r w:rsidR="00574A77">
        <w:rPr>
          <w:rFonts w:ascii="Times New Roman" w:hAnsi="Times New Roman"/>
          <w:b/>
          <w:u w:val="single"/>
        </w:rPr>
        <w:t>LICENSEE</w:t>
      </w:r>
      <w:r w:rsidRPr="00597085">
        <w:rPr>
          <w:rFonts w:ascii="Times New Roman" w:hAnsi="Times New Roman"/>
          <w:b/>
          <w:u w:val="single"/>
        </w:rPr>
        <w:t>'S BUSINESS</w:t>
      </w:r>
    </w:p>
    <w:p w:rsidR="00771287" w:rsidRPr="00597085" w:rsidRDefault="00771287" w:rsidP="00771287">
      <w:pPr>
        <w:tabs>
          <w:tab w:val="center" w:pos="4680"/>
        </w:tabs>
        <w:spacing w:after="0"/>
        <w:jc w:val="center"/>
        <w:rPr>
          <w:rFonts w:ascii="Times New Roman" w:hAnsi="Times New Roman"/>
          <w:b/>
        </w:rPr>
      </w:pPr>
    </w:p>
    <w:p w:rsidR="000F195D" w:rsidRDefault="000F195D" w:rsidP="00771287">
      <w:pPr>
        <w:spacing w:after="0"/>
        <w:jc w:val="both"/>
        <w:rPr>
          <w:rFonts w:ascii="Times New Roman" w:hAnsi="Times New Roman"/>
        </w:rPr>
      </w:pPr>
      <w:r w:rsidRPr="00597085">
        <w:rPr>
          <w:rFonts w:ascii="Times New Roman" w:hAnsi="Times New Roman"/>
        </w:rPr>
        <w:tab/>
      </w:r>
      <w:proofErr w:type="gramStart"/>
      <w:r w:rsidRPr="00597085">
        <w:rPr>
          <w:rFonts w:ascii="Times New Roman" w:hAnsi="Times New Roman"/>
        </w:rPr>
        <w:t>Section 3.01.</w:t>
      </w:r>
      <w:proofErr w:type="gramEnd"/>
      <w:r w:rsidRPr="00597085">
        <w:rPr>
          <w:rFonts w:ascii="Times New Roman" w:hAnsi="Times New Roman"/>
        </w:rPr>
        <w:t xml:space="preserve">  </w:t>
      </w:r>
      <w:proofErr w:type="gramStart"/>
      <w:r w:rsidRPr="00597085">
        <w:rPr>
          <w:rFonts w:ascii="Times New Roman" w:hAnsi="Times New Roman"/>
          <w:u w:val="single"/>
        </w:rPr>
        <w:t>Hazardous Substances</w:t>
      </w:r>
      <w:r w:rsidRPr="00597085">
        <w:rPr>
          <w:rFonts w:ascii="Times New Roman" w:hAnsi="Times New Roman"/>
        </w:rPr>
        <w:t>.</w:t>
      </w:r>
      <w:proofErr w:type="gramEnd"/>
      <w:r w:rsidR="00281B7E">
        <w:rPr>
          <w:rFonts w:ascii="Times New Roman" w:hAnsi="Times New Roman"/>
        </w:rPr>
        <w:t xml:space="preserve"> </w:t>
      </w:r>
      <w:r w:rsidR="00574A77">
        <w:rPr>
          <w:rFonts w:ascii="Times New Roman" w:hAnsi="Times New Roman"/>
        </w:rPr>
        <w:t>Licensee</w:t>
      </w:r>
      <w:r w:rsidRPr="00597085">
        <w:rPr>
          <w:rFonts w:ascii="Times New Roman" w:hAnsi="Times New Roman"/>
        </w:rPr>
        <w:t xml:space="preserve"> agrees that no activity will be conducted on,</w:t>
      </w:r>
      <w:r w:rsidR="00A72048">
        <w:rPr>
          <w:rFonts w:ascii="Times New Roman" w:hAnsi="Times New Roman"/>
        </w:rPr>
        <w:t xml:space="preserve"> in, </w:t>
      </w:r>
      <w:r w:rsidRPr="00597085">
        <w:rPr>
          <w:rFonts w:ascii="Times New Roman" w:hAnsi="Times New Roman"/>
        </w:rPr>
        <w:t xml:space="preserve"> under or about the </w:t>
      </w:r>
      <w:r w:rsidR="0019387F">
        <w:rPr>
          <w:rFonts w:ascii="Times New Roman" w:hAnsi="Times New Roman"/>
        </w:rPr>
        <w:t xml:space="preserve">Garage and the </w:t>
      </w:r>
      <w:r w:rsidR="004E1920">
        <w:rPr>
          <w:rFonts w:ascii="Times New Roman" w:hAnsi="Times New Roman"/>
        </w:rPr>
        <w:t>Spaces</w:t>
      </w:r>
      <w:r w:rsidRPr="00597085">
        <w:rPr>
          <w:rFonts w:ascii="Times New Roman" w:hAnsi="Times New Roman"/>
        </w:rPr>
        <w:t xml:space="preserve"> by or through </w:t>
      </w:r>
      <w:r w:rsidR="00574A77">
        <w:rPr>
          <w:rFonts w:ascii="Times New Roman" w:hAnsi="Times New Roman"/>
        </w:rPr>
        <w:t>Licensee</w:t>
      </w:r>
      <w:r w:rsidRPr="00597085">
        <w:rPr>
          <w:rFonts w:ascii="Times New Roman" w:hAnsi="Times New Roman"/>
        </w:rPr>
        <w:t xml:space="preserve"> </w:t>
      </w:r>
      <w:r w:rsidR="00CB08C4">
        <w:rPr>
          <w:rFonts w:ascii="Times New Roman" w:hAnsi="Times New Roman"/>
        </w:rPr>
        <w:t xml:space="preserve">and any of its agents, </w:t>
      </w:r>
      <w:r w:rsidR="00CB08C4" w:rsidRPr="00CB08C4">
        <w:rPr>
          <w:rFonts w:ascii="Times New Roman" w:hAnsi="Times New Roman"/>
        </w:rPr>
        <w:t xml:space="preserve">contractors, subcontractors, employees, visitors, licensees, or invitees </w:t>
      </w:r>
      <w:r w:rsidRPr="00597085">
        <w:rPr>
          <w:rFonts w:ascii="Times New Roman" w:hAnsi="Times New Roman"/>
        </w:rPr>
        <w:t>that will use, generate, release, store, dispose of</w:t>
      </w:r>
      <w:r w:rsidR="00B64D21" w:rsidRPr="00597085">
        <w:rPr>
          <w:rFonts w:ascii="Times New Roman" w:hAnsi="Times New Roman"/>
        </w:rPr>
        <w:t>,</w:t>
      </w:r>
      <w:r w:rsidRPr="00597085">
        <w:rPr>
          <w:rFonts w:ascii="Times New Roman" w:hAnsi="Times New Roman"/>
        </w:rPr>
        <w:t xml:space="preserve"> or produce any </w:t>
      </w:r>
      <w:r w:rsidR="001B67DF" w:rsidRPr="00977117">
        <w:rPr>
          <w:rFonts w:ascii="Times New Roman" w:hAnsi="Times New Roman"/>
        </w:rPr>
        <w:t>pollutants, contaminants, toxic or hazardous substances or wastes, oil or petroleum products, flammables, or any other substances</w:t>
      </w:r>
      <w:r w:rsidR="00A72048">
        <w:rPr>
          <w:rFonts w:ascii="Times New Roman" w:hAnsi="Times New Roman"/>
        </w:rPr>
        <w:t>,</w:t>
      </w:r>
      <w:r w:rsidR="001B67DF" w:rsidRPr="00977117">
        <w:rPr>
          <w:rFonts w:ascii="Times New Roman" w:hAnsi="Times New Roman"/>
        </w:rPr>
        <w:t xml:space="preserve"> </w:t>
      </w:r>
      <w:r w:rsidR="00A72048">
        <w:rPr>
          <w:rFonts w:ascii="Times New Roman" w:hAnsi="Times New Roman"/>
        </w:rPr>
        <w:t>the</w:t>
      </w:r>
      <w:r w:rsidR="00A72048" w:rsidRPr="00977117">
        <w:rPr>
          <w:rFonts w:ascii="Times New Roman" w:hAnsi="Times New Roman"/>
        </w:rPr>
        <w:t xml:space="preserve"> </w:t>
      </w:r>
      <w:r w:rsidR="001B67DF" w:rsidRPr="00977117">
        <w:rPr>
          <w:rFonts w:ascii="Times New Roman" w:hAnsi="Times New Roman"/>
        </w:rPr>
        <w:t xml:space="preserve">nature </w:t>
      </w:r>
      <w:r w:rsidR="00A72048">
        <w:rPr>
          <w:rFonts w:ascii="Times New Roman" w:hAnsi="Times New Roman"/>
        </w:rPr>
        <w:t xml:space="preserve">or </w:t>
      </w:r>
      <w:r w:rsidR="001B67DF" w:rsidRPr="00977117">
        <w:rPr>
          <w:rFonts w:ascii="Times New Roman" w:hAnsi="Times New Roman"/>
        </w:rPr>
        <w:t>quantity</w:t>
      </w:r>
      <w:r w:rsidR="00A72048">
        <w:rPr>
          <w:rFonts w:ascii="Times New Roman" w:hAnsi="Times New Roman"/>
        </w:rPr>
        <w:t xml:space="preserve"> of which</w:t>
      </w:r>
      <w:r w:rsidR="001B67DF" w:rsidRPr="00977117">
        <w:rPr>
          <w:rFonts w:ascii="Times New Roman" w:hAnsi="Times New Roman"/>
        </w:rPr>
        <w:t xml:space="preserve"> </w:t>
      </w:r>
      <w:r w:rsidR="00A72048">
        <w:rPr>
          <w:rFonts w:ascii="Times New Roman" w:hAnsi="Times New Roman"/>
        </w:rPr>
        <w:t>are</w:t>
      </w:r>
      <w:r w:rsidR="000C4704">
        <w:rPr>
          <w:rFonts w:ascii="Times New Roman" w:hAnsi="Times New Roman"/>
        </w:rPr>
        <w:t>,</w:t>
      </w:r>
      <w:r w:rsidR="00A72048">
        <w:rPr>
          <w:rFonts w:ascii="Times New Roman" w:hAnsi="Times New Roman"/>
        </w:rPr>
        <w:t xml:space="preserve"> due to their</w:t>
      </w:r>
      <w:r w:rsidR="00A72048" w:rsidRPr="00977117">
        <w:rPr>
          <w:rFonts w:ascii="Times New Roman" w:hAnsi="Times New Roman"/>
        </w:rPr>
        <w:t xml:space="preserve"> </w:t>
      </w:r>
      <w:r w:rsidR="001B67DF" w:rsidRPr="00977117">
        <w:rPr>
          <w:rFonts w:ascii="Times New Roman" w:hAnsi="Times New Roman"/>
        </w:rPr>
        <w:t>existence, use, release, manufacture, or effect</w:t>
      </w:r>
      <w:r w:rsidR="000C4704">
        <w:rPr>
          <w:rFonts w:ascii="Times New Roman" w:hAnsi="Times New Roman"/>
        </w:rPr>
        <w:t>,</w:t>
      </w:r>
      <w:r w:rsidR="001B67DF" w:rsidRPr="00977117">
        <w:rPr>
          <w:rFonts w:ascii="Times New Roman" w:hAnsi="Times New Roman"/>
        </w:rPr>
        <w:t xml:space="preserve"> subject to federal, state, or local environmental, health, or safety laws or regulations, now or </w:t>
      </w:r>
      <w:r w:rsidR="00A72048">
        <w:rPr>
          <w:rFonts w:ascii="Times New Roman" w:hAnsi="Times New Roman"/>
        </w:rPr>
        <w:t>subsequently</w:t>
      </w:r>
      <w:r w:rsidR="00A72048" w:rsidRPr="00977117">
        <w:rPr>
          <w:rFonts w:ascii="Times New Roman" w:hAnsi="Times New Roman"/>
        </w:rPr>
        <w:t xml:space="preserve"> </w:t>
      </w:r>
      <w:r w:rsidR="001B67DF" w:rsidRPr="00977117">
        <w:rPr>
          <w:rFonts w:ascii="Times New Roman" w:hAnsi="Times New Roman"/>
        </w:rPr>
        <w:t>enacted or promulgated by any governmental authority or</w:t>
      </w:r>
      <w:r w:rsidR="00A72048">
        <w:rPr>
          <w:rFonts w:ascii="Times New Roman" w:hAnsi="Times New Roman"/>
        </w:rPr>
        <w:t xml:space="preserve"> as </w:t>
      </w:r>
      <w:r w:rsidR="000C4704">
        <w:rPr>
          <w:rFonts w:ascii="Times New Roman" w:hAnsi="Times New Roman"/>
        </w:rPr>
        <w:t>a result</w:t>
      </w:r>
      <w:r w:rsidR="00A72048">
        <w:rPr>
          <w:rFonts w:ascii="Times New Roman" w:hAnsi="Times New Roman"/>
        </w:rPr>
        <w:t xml:space="preserve">  of any</w:t>
      </w:r>
      <w:r w:rsidR="001B67DF" w:rsidRPr="00977117">
        <w:rPr>
          <w:rFonts w:ascii="Times New Roman" w:hAnsi="Times New Roman"/>
        </w:rPr>
        <w:t xml:space="preserve"> court ruling</w:t>
      </w:r>
      <w:r w:rsidR="001B67DF">
        <w:rPr>
          <w:rFonts w:ascii="Times New Roman" w:hAnsi="Times New Roman"/>
        </w:rPr>
        <w:t>.</w:t>
      </w:r>
    </w:p>
    <w:p w:rsidR="00771287" w:rsidRDefault="00771287" w:rsidP="00771287">
      <w:pPr>
        <w:spacing w:after="0"/>
        <w:jc w:val="both"/>
        <w:rPr>
          <w:rFonts w:ascii="Times New Roman" w:hAnsi="Times New Roman"/>
        </w:rPr>
      </w:pPr>
    </w:p>
    <w:p w:rsidR="00281B7E" w:rsidRPr="00597085" w:rsidRDefault="00281B7E" w:rsidP="00771287">
      <w:pPr>
        <w:spacing w:after="0"/>
        <w:jc w:val="both"/>
        <w:rPr>
          <w:rFonts w:ascii="Times New Roman" w:hAnsi="Times New Roman"/>
        </w:rPr>
      </w:pPr>
    </w:p>
    <w:p w:rsidR="000F195D" w:rsidRPr="00597085" w:rsidRDefault="000F195D" w:rsidP="00771287">
      <w:pPr>
        <w:tabs>
          <w:tab w:val="center" w:pos="4680"/>
        </w:tabs>
        <w:spacing w:after="0"/>
        <w:jc w:val="center"/>
        <w:rPr>
          <w:rFonts w:ascii="Times New Roman" w:hAnsi="Times New Roman"/>
          <w:b/>
        </w:rPr>
      </w:pPr>
      <w:r w:rsidRPr="00597085">
        <w:rPr>
          <w:rFonts w:ascii="Times New Roman" w:hAnsi="Times New Roman"/>
          <w:b/>
        </w:rPr>
        <w:lastRenderedPageBreak/>
        <w:t>ARTICLE 4</w:t>
      </w:r>
    </w:p>
    <w:p w:rsidR="000F195D" w:rsidRDefault="000F195D" w:rsidP="00771287">
      <w:pPr>
        <w:tabs>
          <w:tab w:val="center" w:pos="4680"/>
        </w:tabs>
        <w:spacing w:after="0"/>
        <w:jc w:val="center"/>
        <w:rPr>
          <w:rFonts w:ascii="Times New Roman" w:hAnsi="Times New Roman"/>
          <w:b/>
          <w:u w:val="single"/>
        </w:rPr>
      </w:pPr>
      <w:r w:rsidRPr="00597085">
        <w:rPr>
          <w:rFonts w:ascii="Times New Roman" w:hAnsi="Times New Roman"/>
          <w:b/>
          <w:u w:val="single"/>
        </w:rPr>
        <w:t>FIXTURES</w:t>
      </w:r>
      <w:r w:rsidR="008424AE">
        <w:rPr>
          <w:rFonts w:ascii="Times New Roman" w:hAnsi="Times New Roman"/>
          <w:b/>
          <w:u w:val="single"/>
        </w:rPr>
        <w:t xml:space="preserve"> AND</w:t>
      </w:r>
      <w:r w:rsidRPr="00597085">
        <w:rPr>
          <w:rFonts w:ascii="Times New Roman" w:hAnsi="Times New Roman"/>
          <w:b/>
          <w:u w:val="single"/>
        </w:rPr>
        <w:t xml:space="preserve"> ALTERATIONS</w:t>
      </w:r>
    </w:p>
    <w:p w:rsidR="00771287" w:rsidRPr="00597085" w:rsidRDefault="00771287" w:rsidP="00771287">
      <w:pPr>
        <w:tabs>
          <w:tab w:val="center" w:pos="4680"/>
        </w:tabs>
        <w:spacing w:after="0"/>
        <w:jc w:val="center"/>
        <w:rPr>
          <w:rFonts w:ascii="Times New Roman" w:hAnsi="Times New Roman"/>
          <w:b/>
        </w:rPr>
      </w:pPr>
    </w:p>
    <w:p w:rsidR="000F195D" w:rsidRDefault="000F195D" w:rsidP="00771287">
      <w:pPr>
        <w:spacing w:after="0"/>
        <w:jc w:val="both"/>
        <w:rPr>
          <w:rFonts w:ascii="Times New Roman" w:hAnsi="Times New Roman"/>
        </w:rPr>
      </w:pPr>
      <w:r w:rsidRPr="00597085">
        <w:rPr>
          <w:rFonts w:ascii="Times New Roman" w:hAnsi="Times New Roman"/>
        </w:rPr>
        <w:tab/>
      </w:r>
      <w:proofErr w:type="gramStart"/>
      <w:r w:rsidRPr="00597085">
        <w:rPr>
          <w:rFonts w:ascii="Times New Roman" w:hAnsi="Times New Roman"/>
        </w:rPr>
        <w:t>Section 4.01.</w:t>
      </w:r>
      <w:proofErr w:type="gramEnd"/>
      <w:r w:rsidRPr="00597085">
        <w:rPr>
          <w:rFonts w:ascii="Times New Roman" w:hAnsi="Times New Roman"/>
        </w:rPr>
        <w:tab/>
      </w:r>
      <w:proofErr w:type="gramStart"/>
      <w:r w:rsidRPr="00597085">
        <w:rPr>
          <w:rFonts w:ascii="Times New Roman" w:hAnsi="Times New Roman"/>
          <w:u w:val="single"/>
        </w:rPr>
        <w:t>Alterations and Additions</w:t>
      </w:r>
      <w:r w:rsidRPr="00597085">
        <w:rPr>
          <w:rFonts w:ascii="Times New Roman" w:hAnsi="Times New Roman"/>
        </w:rPr>
        <w:t>.</w:t>
      </w:r>
      <w:proofErr w:type="gramEnd"/>
      <w:r w:rsidRPr="00597085">
        <w:rPr>
          <w:rFonts w:ascii="Times New Roman" w:hAnsi="Times New Roman"/>
        </w:rPr>
        <w:t xml:space="preserve">  </w:t>
      </w:r>
      <w:r w:rsidR="00574A77">
        <w:rPr>
          <w:rFonts w:ascii="Times New Roman" w:hAnsi="Times New Roman"/>
        </w:rPr>
        <w:t>Licensee</w:t>
      </w:r>
      <w:r w:rsidRPr="00597085">
        <w:rPr>
          <w:rFonts w:ascii="Times New Roman" w:hAnsi="Times New Roman"/>
        </w:rPr>
        <w:t xml:space="preserve">, </w:t>
      </w:r>
      <w:r w:rsidR="002963A1">
        <w:rPr>
          <w:rFonts w:ascii="Times New Roman" w:hAnsi="Times New Roman"/>
        </w:rPr>
        <w:t xml:space="preserve">expressly subject to </w:t>
      </w:r>
      <w:r w:rsidRPr="00597085">
        <w:rPr>
          <w:rFonts w:ascii="Times New Roman" w:hAnsi="Times New Roman"/>
        </w:rPr>
        <w:t xml:space="preserve">the prior written consent of </w:t>
      </w:r>
      <w:r w:rsidR="00574A77">
        <w:rPr>
          <w:rFonts w:ascii="Times New Roman" w:hAnsi="Times New Roman"/>
        </w:rPr>
        <w:t>City</w:t>
      </w:r>
      <w:r w:rsidRPr="00597085">
        <w:rPr>
          <w:rFonts w:ascii="Times New Roman" w:hAnsi="Times New Roman"/>
        </w:rPr>
        <w:t xml:space="preserve">, at </w:t>
      </w:r>
      <w:r w:rsidR="00574A77">
        <w:rPr>
          <w:rFonts w:ascii="Times New Roman" w:hAnsi="Times New Roman"/>
        </w:rPr>
        <w:t>Licensee</w:t>
      </w:r>
      <w:r w:rsidRPr="00597085">
        <w:rPr>
          <w:rFonts w:ascii="Times New Roman" w:hAnsi="Times New Roman"/>
        </w:rPr>
        <w:t xml:space="preserve">'s sole cost and expense, may make improvements to </w:t>
      </w:r>
      <w:r w:rsidR="000C4704">
        <w:rPr>
          <w:rFonts w:ascii="Times New Roman" w:hAnsi="Times New Roman"/>
        </w:rPr>
        <w:t>areas within the Garage</w:t>
      </w:r>
      <w:r w:rsidRPr="00597085">
        <w:rPr>
          <w:rFonts w:ascii="Times New Roman" w:hAnsi="Times New Roman"/>
        </w:rPr>
        <w:t xml:space="preserve"> to facilitate the parking of cars within the </w:t>
      </w:r>
      <w:r w:rsidR="000C4704">
        <w:rPr>
          <w:rFonts w:ascii="Times New Roman" w:hAnsi="Times New Roman"/>
        </w:rPr>
        <w:t>G</w:t>
      </w:r>
      <w:r w:rsidR="00212070">
        <w:rPr>
          <w:rFonts w:ascii="Times New Roman" w:hAnsi="Times New Roman"/>
        </w:rPr>
        <w:t>arage</w:t>
      </w:r>
      <w:r w:rsidR="002963A1">
        <w:rPr>
          <w:rFonts w:ascii="Times New Roman" w:hAnsi="Times New Roman"/>
        </w:rPr>
        <w:t xml:space="preserve">; provided, however, that </w:t>
      </w:r>
      <w:r w:rsidR="00574A77">
        <w:rPr>
          <w:rFonts w:ascii="Times New Roman" w:hAnsi="Times New Roman"/>
        </w:rPr>
        <w:t>City</w:t>
      </w:r>
      <w:r w:rsidR="002963A1">
        <w:rPr>
          <w:rFonts w:ascii="Times New Roman" w:hAnsi="Times New Roman"/>
        </w:rPr>
        <w:t xml:space="preserve"> is not obligated in any </w:t>
      </w:r>
      <w:r w:rsidR="000C4704">
        <w:rPr>
          <w:rFonts w:ascii="Times New Roman" w:hAnsi="Times New Roman"/>
        </w:rPr>
        <w:t>respect</w:t>
      </w:r>
      <w:r w:rsidR="002963A1">
        <w:rPr>
          <w:rFonts w:ascii="Times New Roman" w:hAnsi="Times New Roman"/>
        </w:rPr>
        <w:t xml:space="preserve"> to </w:t>
      </w:r>
      <w:r w:rsidR="000C4704">
        <w:rPr>
          <w:rFonts w:ascii="Times New Roman" w:hAnsi="Times New Roman"/>
        </w:rPr>
        <w:t>approve</w:t>
      </w:r>
      <w:r w:rsidR="002963A1">
        <w:rPr>
          <w:rFonts w:ascii="Times New Roman" w:hAnsi="Times New Roman"/>
        </w:rPr>
        <w:t xml:space="preserve"> any requested improvements</w:t>
      </w:r>
      <w:r w:rsidR="00CB08C4">
        <w:rPr>
          <w:rFonts w:ascii="Times New Roman" w:hAnsi="Times New Roman"/>
        </w:rPr>
        <w:t>, except as provided in Section 4.02</w:t>
      </w:r>
      <w:r w:rsidR="002963A1">
        <w:rPr>
          <w:rFonts w:ascii="Times New Roman" w:hAnsi="Times New Roman"/>
        </w:rPr>
        <w:t>.</w:t>
      </w:r>
    </w:p>
    <w:p w:rsidR="00771287" w:rsidRPr="00597085" w:rsidRDefault="00771287" w:rsidP="00771287">
      <w:pPr>
        <w:spacing w:after="0"/>
        <w:jc w:val="both"/>
        <w:rPr>
          <w:rFonts w:ascii="Times New Roman" w:hAnsi="Times New Roman"/>
        </w:rPr>
      </w:pPr>
    </w:p>
    <w:p w:rsidR="000F195D" w:rsidRPr="00597085" w:rsidRDefault="000F195D" w:rsidP="00771287">
      <w:pPr>
        <w:spacing w:after="0"/>
        <w:jc w:val="both"/>
        <w:rPr>
          <w:rFonts w:ascii="Times New Roman" w:hAnsi="Times New Roman"/>
        </w:rPr>
      </w:pPr>
      <w:r w:rsidRPr="00597085">
        <w:rPr>
          <w:rFonts w:ascii="Times New Roman" w:hAnsi="Times New Roman"/>
        </w:rPr>
        <w:tab/>
      </w:r>
      <w:proofErr w:type="gramStart"/>
      <w:r w:rsidRPr="00597085">
        <w:rPr>
          <w:rFonts w:ascii="Times New Roman" w:hAnsi="Times New Roman"/>
        </w:rPr>
        <w:t>Section 4.02.</w:t>
      </w:r>
      <w:proofErr w:type="gramEnd"/>
      <w:r w:rsidRPr="00597085">
        <w:rPr>
          <w:rFonts w:ascii="Times New Roman" w:hAnsi="Times New Roman"/>
        </w:rPr>
        <w:t xml:space="preserve">  </w:t>
      </w:r>
      <w:proofErr w:type="gramStart"/>
      <w:r w:rsidRPr="00597085">
        <w:rPr>
          <w:rFonts w:ascii="Times New Roman" w:hAnsi="Times New Roman"/>
          <w:u w:val="single"/>
        </w:rPr>
        <w:t>Alterations Belong</w:t>
      </w:r>
      <w:r w:rsidR="00212070">
        <w:rPr>
          <w:rFonts w:ascii="Times New Roman" w:hAnsi="Times New Roman"/>
          <w:u w:val="single"/>
        </w:rPr>
        <w:t>ing to</w:t>
      </w:r>
      <w:r w:rsidR="00D57CAE" w:rsidRPr="00597085">
        <w:rPr>
          <w:rFonts w:ascii="Times New Roman" w:hAnsi="Times New Roman"/>
          <w:u w:val="single"/>
        </w:rPr>
        <w:t xml:space="preserve"> </w:t>
      </w:r>
      <w:r w:rsidR="00574A77">
        <w:rPr>
          <w:rFonts w:ascii="Times New Roman" w:hAnsi="Times New Roman"/>
          <w:u w:val="single"/>
        </w:rPr>
        <w:t>Licensee</w:t>
      </w:r>
      <w:r w:rsidRPr="00597085">
        <w:rPr>
          <w:rFonts w:ascii="Times New Roman" w:hAnsi="Times New Roman"/>
        </w:rPr>
        <w:t>.</w:t>
      </w:r>
      <w:proofErr w:type="gramEnd"/>
      <w:r w:rsidRPr="00597085">
        <w:rPr>
          <w:rFonts w:ascii="Times New Roman" w:hAnsi="Times New Roman"/>
        </w:rPr>
        <w:t xml:space="preserve">  </w:t>
      </w:r>
      <w:r w:rsidR="00574A77">
        <w:rPr>
          <w:rFonts w:ascii="Times New Roman" w:hAnsi="Times New Roman"/>
        </w:rPr>
        <w:t>City</w:t>
      </w:r>
      <w:r w:rsidR="0032525C" w:rsidRPr="00597085">
        <w:rPr>
          <w:rFonts w:ascii="Times New Roman" w:hAnsi="Times New Roman"/>
        </w:rPr>
        <w:t xml:space="preserve"> agrees that </w:t>
      </w:r>
      <w:r w:rsidR="00574A77">
        <w:rPr>
          <w:rFonts w:ascii="Times New Roman" w:hAnsi="Times New Roman"/>
        </w:rPr>
        <w:t>Licensee</w:t>
      </w:r>
      <w:r w:rsidR="0032525C" w:rsidRPr="00597085">
        <w:rPr>
          <w:rFonts w:ascii="Times New Roman" w:hAnsi="Times New Roman"/>
        </w:rPr>
        <w:t xml:space="preserve"> </w:t>
      </w:r>
      <w:r w:rsidR="00D57CAE" w:rsidRPr="00597085">
        <w:rPr>
          <w:rFonts w:ascii="Times New Roman" w:hAnsi="Times New Roman"/>
        </w:rPr>
        <w:t xml:space="preserve">shall be entitled to make modifications including, but not strictly limited to, additional fencing, access control equipment, and security monitoring equipment which shall remain </w:t>
      </w:r>
      <w:r w:rsidR="000C4704">
        <w:rPr>
          <w:rFonts w:ascii="Times New Roman" w:hAnsi="Times New Roman"/>
        </w:rPr>
        <w:t xml:space="preserve">the </w:t>
      </w:r>
      <w:r w:rsidR="00D57CAE" w:rsidRPr="00597085">
        <w:rPr>
          <w:rFonts w:ascii="Times New Roman" w:hAnsi="Times New Roman"/>
        </w:rPr>
        <w:t xml:space="preserve">property of </w:t>
      </w:r>
      <w:r w:rsidR="00574A77">
        <w:rPr>
          <w:rFonts w:ascii="Times New Roman" w:hAnsi="Times New Roman"/>
        </w:rPr>
        <w:t>Licensee</w:t>
      </w:r>
      <w:r w:rsidR="00D57CAE" w:rsidRPr="00597085">
        <w:rPr>
          <w:rFonts w:ascii="Times New Roman" w:hAnsi="Times New Roman"/>
        </w:rPr>
        <w:t xml:space="preserve"> and may be removed by </w:t>
      </w:r>
      <w:r w:rsidR="00574A77">
        <w:rPr>
          <w:rFonts w:ascii="Times New Roman" w:hAnsi="Times New Roman"/>
        </w:rPr>
        <w:t>Licensee</w:t>
      </w:r>
      <w:r w:rsidR="00D57CAE" w:rsidRPr="00597085">
        <w:rPr>
          <w:rFonts w:ascii="Times New Roman" w:hAnsi="Times New Roman"/>
        </w:rPr>
        <w:t xml:space="preserve"> at the end of the</w:t>
      </w:r>
      <w:r w:rsidR="00574A77">
        <w:rPr>
          <w:rFonts w:ascii="Times New Roman" w:hAnsi="Times New Roman"/>
        </w:rPr>
        <w:t xml:space="preserve"> </w:t>
      </w:r>
      <w:r w:rsidR="004E1920">
        <w:rPr>
          <w:rFonts w:ascii="Times New Roman" w:hAnsi="Times New Roman"/>
        </w:rPr>
        <w:t>License</w:t>
      </w:r>
      <w:r w:rsidR="00D57CAE" w:rsidRPr="00597085">
        <w:rPr>
          <w:rFonts w:ascii="Times New Roman" w:hAnsi="Times New Roman"/>
        </w:rPr>
        <w:t xml:space="preserve">. </w:t>
      </w:r>
      <w:r w:rsidR="00A1311D" w:rsidRPr="00597085">
        <w:rPr>
          <w:rFonts w:ascii="Times New Roman" w:hAnsi="Times New Roman"/>
        </w:rPr>
        <w:t>Further</w:t>
      </w:r>
      <w:r w:rsidR="00D57CAE" w:rsidRPr="00597085">
        <w:rPr>
          <w:rFonts w:ascii="Times New Roman" w:hAnsi="Times New Roman"/>
        </w:rPr>
        <w:t>, a</w:t>
      </w:r>
      <w:r w:rsidRPr="00597085">
        <w:rPr>
          <w:rFonts w:ascii="Times New Roman" w:hAnsi="Times New Roman"/>
        </w:rPr>
        <w:t xml:space="preserve">ny temporary ramps or other improvements which are removable and not permanently affixed to the </w:t>
      </w:r>
      <w:r w:rsidR="000C4704">
        <w:rPr>
          <w:rFonts w:ascii="Times New Roman" w:hAnsi="Times New Roman"/>
        </w:rPr>
        <w:t>Garage</w:t>
      </w:r>
      <w:r w:rsidRPr="00597085">
        <w:rPr>
          <w:rFonts w:ascii="Times New Roman" w:hAnsi="Times New Roman"/>
        </w:rPr>
        <w:t xml:space="preserve"> shall remain </w:t>
      </w:r>
      <w:r w:rsidR="0019387F">
        <w:rPr>
          <w:rFonts w:ascii="Times New Roman" w:hAnsi="Times New Roman"/>
        </w:rPr>
        <w:t xml:space="preserve">the </w:t>
      </w:r>
      <w:r w:rsidRPr="00597085">
        <w:rPr>
          <w:rFonts w:ascii="Times New Roman" w:hAnsi="Times New Roman"/>
        </w:rPr>
        <w:t xml:space="preserve">property of </w:t>
      </w:r>
      <w:r w:rsidR="00574A77">
        <w:rPr>
          <w:rFonts w:ascii="Times New Roman" w:hAnsi="Times New Roman"/>
        </w:rPr>
        <w:t>Licensee</w:t>
      </w:r>
      <w:r w:rsidRPr="00597085">
        <w:rPr>
          <w:rFonts w:ascii="Times New Roman" w:hAnsi="Times New Roman"/>
        </w:rPr>
        <w:t xml:space="preserve"> and may be removed by </w:t>
      </w:r>
      <w:r w:rsidR="00574A77">
        <w:rPr>
          <w:rFonts w:ascii="Times New Roman" w:hAnsi="Times New Roman"/>
        </w:rPr>
        <w:t>Licensee</w:t>
      </w:r>
      <w:r w:rsidRPr="00597085">
        <w:rPr>
          <w:rFonts w:ascii="Times New Roman" w:hAnsi="Times New Roman"/>
        </w:rPr>
        <w:t xml:space="preserve"> at the end of </w:t>
      </w:r>
      <w:r w:rsidR="000C4704" w:rsidRPr="00597085">
        <w:rPr>
          <w:rFonts w:ascii="Times New Roman" w:hAnsi="Times New Roman"/>
        </w:rPr>
        <w:t xml:space="preserve">the </w:t>
      </w:r>
      <w:r w:rsidR="000C4704">
        <w:rPr>
          <w:rFonts w:ascii="Times New Roman" w:hAnsi="Times New Roman"/>
        </w:rPr>
        <w:t>License</w:t>
      </w:r>
      <w:r w:rsidRPr="00597085">
        <w:rPr>
          <w:rFonts w:ascii="Times New Roman" w:hAnsi="Times New Roman"/>
        </w:rPr>
        <w:t>.</w:t>
      </w:r>
      <w:r w:rsidR="00633209">
        <w:rPr>
          <w:rFonts w:ascii="Times New Roman" w:hAnsi="Times New Roman"/>
        </w:rPr>
        <w:t xml:space="preserve">  Any such modifications require the advance written consent of City.</w:t>
      </w:r>
    </w:p>
    <w:p w:rsidR="000F195D" w:rsidRPr="00597085" w:rsidRDefault="000F195D" w:rsidP="00771287">
      <w:pPr>
        <w:tabs>
          <w:tab w:val="center" w:pos="4680"/>
        </w:tabs>
        <w:spacing w:after="0"/>
        <w:jc w:val="center"/>
        <w:rPr>
          <w:rFonts w:ascii="Times New Roman" w:hAnsi="Times New Roman"/>
          <w:b/>
        </w:rPr>
      </w:pPr>
      <w:r w:rsidRPr="00597085">
        <w:rPr>
          <w:rFonts w:ascii="Times New Roman" w:hAnsi="Times New Roman"/>
          <w:b/>
        </w:rPr>
        <w:t>ARTICLE 5</w:t>
      </w:r>
    </w:p>
    <w:p w:rsidR="000F195D" w:rsidRPr="00597085" w:rsidRDefault="000F195D" w:rsidP="00771287">
      <w:pPr>
        <w:tabs>
          <w:tab w:val="center" w:pos="4680"/>
        </w:tabs>
        <w:spacing w:after="0"/>
        <w:jc w:val="center"/>
        <w:rPr>
          <w:rFonts w:ascii="Times New Roman" w:hAnsi="Times New Roman"/>
          <w:b/>
        </w:rPr>
      </w:pPr>
      <w:r w:rsidRPr="00597085">
        <w:rPr>
          <w:rFonts w:ascii="Times New Roman" w:hAnsi="Times New Roman"/>
          <w:b/>
          <w:u w:val="single"/>
        </w:rPr>
        <w:t xml:space="preserve">MAINTENANCE OF </w:t>
      </w:r>
      <w:r w:rsidR="004E1920">
        <w:rPr>
          <w:rFonts w:ascii="Times New Roman" w:hAnsi="Times New Roman"/>
          <w:b/>
          <w:u w:val="single"/>
        </w:rPr>
        <w:t>SPACES</w:t>
      </w:r>
    </w:p>
    <w:p w:rsidR="000F195D" w:rsidRPr="00597085" w:rsidRDefault="000F195D" w:rsidP="00771287">
      <w:pPr>
        <w:spacing w:after="0"/>
        <w:jc w:val="both"/>
        <w:rPr>
          <w:rFonts w:ascii="Times New Roman" w:hAnsi="Times New Roman"/>
        </w:rPr>
      </w:pPr>
    </w:p>
    <w:p w:rsidR="00C90991" w:rsidRDefault="000F195D" w:rsidP="00771287">
      <w:pPr>
        <w:spacing w:after="0"/>
        <w:jc w:val="both"/>
        <w:rPr>
          <w:rFonts w:ascii="Times New Roman" w:hAnsi="Times New Roman"/>
        </w:rPr>
      </w:pPr>
      <w:r w:rsidRPr="00597085">
        <w:rPr>
          <w:rFonts w:ascii="Times New Roman" w:hAnsi="Times New Roman"/>
        </w:rPr>
        <w:tab/>
      </w:r>
      <w:proofErr w:type="gramStart"/>
      <w:r w:rsidRPr="00597085">
        <w:rPr>
          <w:rFonts w:ascii="Times New Roman" w:hAnsi="Times New Roman"/>
        </w:rPr>
        <w:t>Section 5.01.</w:t>
      </w:r>
      <w:proofErr w:type="gramEnd"/>
      <w:r w:rsidRPr="00597085">
        <w:rPr>
          <w:rFonts w:ascii="Times New Roman" w:hAnsi="Times New Roman"/>
        </w:rPr>
        <w:t xml:space="preserve">  </w:t>
      </w:r>
      <w:proofErr w:type="gramStart"/>
      <w:r w:rsidR="00F76D51">
        <w:rPr>
          <w:rFonts w:ascii="Times New Roman" w:hAnsi="Times New Roman"/>
          <w:u w:val="single"/>
        </w:rPr>
        <w:t>Maintenance</w:t>
      </w:r>
      <w:r w:rsidR="00F76D51" w:rsidRPr="00597085">
        <w:rPr>
          <w:rFonts w:ascii="Times New Roman" w:hAnsi="Times New Roman"/>
          <w:u w:val="single"/>
        </w:rPr>
        <w:t xml:space="preserve"> </w:t>
      </w:r>
      <w:r w:rsidRPr="00597085">
        <w:rPr>
          <w:rFonts w:ascii="Times New Roman" w:hAnsi="Times New Roman"/>
          <w:u w:val="single"/>
        </w:rPr>
        <w:t xml:space="preserve">by </w:t>
      </w:r>
      <w:r w:rsidR="00574A77">
        <w:rPr>
          <w:rFonts w:ascii="Times New Roman" w:hAnsi="Times New Roman"/>
          <w:u w:val="single"/>
        </w:rPr>
        <w:t>Licensee</w:t>
      </w:r>
      <w:r w:rsidRPr="00597085">
        <w:rPr>
          <w:rFonts w:ascii="Times New Roman" w:hAnsi="Times New Roman"/>
        </w:rPr>
        <w:t>.</w:t>
      </w:r>
      <w:proofErr w:type="gramEnd"/>
      <w:r w:rsidRPr="00597085">
        <w:rPr>
          <w:rFonts w:ascii="Times New Roman" w:hAnsi="Times New Roman"/>
        </w:rPr>
        <w:t xml:space="preserve">  </w:t>
      </w:r>
      <w:r w:rsidR="00574A77">
        <w:rPr>
          <w:rFonts w:ascii="Times New Roman" w:hAnsi="Times New Roman"/>
        </w:rPr>
        <w:t>Licensee</w:t>
      </w:r>
      <w:r w:rsidRPr="00597085">
        <w:rPr>
          <w:rFonts w:ascii="Times New Roman" w:hAnsi="Times New Roman"/>
        </w:rPr>
        <w:t xml:space="preserve"> shall keep the </w:t>
      </w:r>
      <w:r w:rsidR="004E1920">
        <w:rPr>
          <w:rFonts w:ascii="Times New Roman" w:hAnsi="Times New Roman"/>
        </w:rPr>
        <w:t>Spaces</w:t>
      </w:r>
      <w:r w:rsidRPr="00597085">
        <w:rPr>
          <w:rFonts w:ascii="Times New Roman" w:hAnsi="Times New Roman"/>
        </w:rPr>
        <w:t xml:space="preserve"> </w:t>
      </w:r>
      <w:r w:rsidR="000C4704" w:rsidRPr="00597085">
        <w:rPr>
          <w:rFonts w:ascii="Times New Roman" w:hAnsi="Times New Roman"/>
        </w:rPr>
        <w:t xml:space="preserve">in </w:t>
      </w:r>
      <w:r w:rsidR="000C4704">
        <w:rPr>
          <w:rFonts w:ascii="Times New Roman" w:hAnsi="Times New Roman"/>
        </w:rPr>
        <w:t>a</w:t>
      </w:r>
      <w:r w:rsidR="002963A1">
        <w:rPr>
          <w:rFonts w:ascii="Times New Roman" w:hAnsi="Times New Roman"/>
        </w:rPr>
        <w:t xml:space="preserve"> clean</w:t>
      </w:r>
      <w:r w:rsidRPr="00597085">
        <w:rPr>
          <w:rFonts w:ascii="Times New Roman" w:hAnsi="Times New Roman"/>
        </w:rPr>
        <w:t xml:space="preserve"> condition. </w:t>
      </w:r>
      <w:r w:rsidR="00574A77">
        <w:rPr>
          <w:rFonts w:ascii="Times New Roman" w:hAnsi="Times New Roman"/>
        </w:rPr>
        <w:t>Licensee</w:t>
      </w:r>
      <w:r w:rsidRPr="00597085">
        <w:rPr>
          <w:rFonts w:ascii="Times New Roman" w:hAnsi="Times New Roman"/>
        </w:rPr>
        <w:t xml:space="preserve"> shall have no duty, obligation</w:t>
      </w:r>
      <w:r w:rsidR="00557230" w:rsidRPr="00597085">
        <w:rPr>
          <w:rFonts w:ascii="Times New Roman" w:hAnsi="Times New Roman"/>
        </w:rPr>
        <w:t>,</w:t>
      </w:r>
      <w:r w:rsidRPr="00597085">
        <w:rPr>
          <w:rFonts w:ascii="Times New Roman" w:hAnsi="Times New Roman"/>
        </w:rPr>
        <w:t xml:space="preserve"> or liability whatsoever for construction, maintenance, replacement</w:t>
      </w:r>
      <w:r w:rsidR="00557230" w:rsidRPr="00597085">
        <w:rPr>
          <w:rFonts w:ascii="Times New Roman" w:hAnsi="Times New Roman"/>
        </w:rPr>
        <w:t>,</w:t>
      </w:r>
      <w:r w:rsidRPr="00597085">
        <w:rPr>
          <w:rFonts w:ascii="Times New Roman" w:hAnsi="Times New Roman"/>
        </w:rPr>
        <w:t xml:space="preserve"> or repair of the </w:t>
      </w:r>
      <w:r w:rsidR="000C4704">
        <w:rPr>
          <w:rFonts w:ascii="Times New Roman" w:hAnsi="Times New Roman"/>
        </w:rPr>
        <w:t>Garage and the Spaces</w:t>
      </w:r>
      <w:r w:rsidR="00F76D51">
        <w:rPr>
          <w:rFonts w:ascii="Times New Roman" w:hAnsi="Times New Roman"/>
        </w:rPr>
        <w:t>.</w:t>
      </w:r>
      <w:r w:rsidRPr="00597085">
        <w:rPr>
          <w:rFonts w:ascii="Times New Roman" w:hAnsi="Times New Roman"/>
        </w:rPr>
        <w:t xml:space="preserve"> </w:t>
      </w:r>
    </w:p>
    <w:p w:rsidR="00C90991" w:rsidRDefault="00C90991" w:rsidP="00771287">
      <w:pPr>
        <w:spacing w:after="0"/>
        <w:jc w:val="both"/>
        <w:rPr>
          <w:rFonts w:ascii="Times New Roman" w:hAnsi="Times New Roman"/>
        </w:rPr>
      </w:pPr>
    </w:p>
    <w:p w:rsidR="00C90991" w:rsidRDefault="00C90991" w:rsidP="00771287">
      <w:pPr>
        <w:spacing w:after="0"/>
        <w:ind w:firstLine="720"/>
        <w:jc w:val="both"/>
        <w:rPr>
          <w:rFonts w:ascii="Times New Roman" w:hAnsi="Times New Roman"/>
        </w:rPr>
      </w:pPr>
      <w:proofErr w:type="gramStart"/>
      <w:r>
        <w:rPr>
          <w:rFonts w:ascii="Times New Roman" w:hAnsi="Times New Roman"/>
        </w:rPr>
        <w:t>Section 5.02.</w:t>
      </w:r>
      <w:proofErr w:type="gramEnd"/>
      <w:r>
        <w:rPr>
          <w:rFonts w:ascii="Times New Roman" w:hAnsi="Times New Roman"/>
        </w:rPr>
        <w:t xml:space="preserve"> </w:t>
      </w:r>
      <w:proofErr w:type="gramStart"/>
      <w:r>
        <w:rPr>
          <w:rFonts w:ascii="Times New Roman" w:hAnsi="Times New Roman"/>
          <w:u w:val="single"/>
        </w:rPr>
        <w:t>Maintenance</w:t>
      </w:r>
      <w:r w:rsidRPr="00977117">
        <w:rPr>
          <w:rFonts w:ascii="Times New Roman" w:hAnsi="Times New Roman"/>
          <w:u w:val="single"/>
        </w:rPr>
        <w:t xml:space="preserve"> by</w:t>
      </w:r>
      <w:r>
        <w:rPr>
          <w:rFonts w:ascii="Times New Roman" w:hAnsi="Times New Roman"/>
          <w:u w:val="single"/>
        </w:rPr>
        <w:t xml:space="preserve"> </w:t>
      </w:r>
      <w:r w:rsidR="00574A77">
        <w:rPr>
          <w:rFonts w:ascii="Times New Roman" w:hAnsi="Times New Roman"/>
          <w:u w:val="single"/>
        </w:rPr>
        <w:t>City</w:t>
      </w:r>
      <w:r>
        <w:rPr>
          <w:rFonts w:ascii="Times New Roman" w:hAnsi="Times New Roman"/>
          <w:u w:val="single"/>
        </w:rPr>
        <w:t>.</w:t>
      </w:r>
      <w:proofErr w:type="gramEnd"/>
      <w:r w:rsidRPr="00C90991">
        <w:rPr>
          <w:rFonts w:ascii="Times New Roman" w:hAnsi="Times New Roman"/>
        </w:rPr>
        <w:t xml:space="preserve"> </w:t>
      </w:r>
      <w:r w:rsidR="00574A77">
        <w:rPr>
          <w:rFonts w:ascii="Times New Roman" w:hAnsi="Times New Roman"/>
        </w:rPr>
        <w:t>City</w:t>
      </w:r>
      <w:r w:rsidR="000F195D" w:rsidRPr="00597085">
        <w:rPr>
          <w:rFonts w:ascii="Times New Roman" w:hAnsi="Times New Roman"/>
        </w:rPr>
        <w:t xml:space="preserve"> shall be responsible for the </w:t>
      </w:r>
      <w:r w:rsidR="000C4704">
        <w:rPr>
          <w:rFonts w:ascii="Times New Roman" w:hAnsi="Times New Roman"/>
        </w:rPr>
        <w:t xml:space="preserve">Garage </w:t>
      </w:r>
      <w:r w:rsidR="002963A1">
        <w:rPr>
          <w:rFonts w:ascii="Times New Roman" w:hAnsi="Times New Roman"/>
        </w:rPr>
        <w:t xml:space="preserve">structure </w:t>
      </w:r>
      <w:r w:rsidR="000F195D" w:rsidRPr="00597085">
        <w:rPr>
          <w:rFonts w:ascii="Times New Roman" w:hAnsi="Times New Roman"/>
        </w:rPr>
        <w:t xml:space="preserve">and </w:t>
      </w:r>
      <w:r w:rsidR="002963A1" w:rsidRPr="00597085">
        <w:rPr>
          <w:rFonts w:ascii="Times New Roman" w:hAnsi="Times New Roman"/>
        </w:rPr>
        <w:t>repair</w:t>
      </w:r>
      <w:r w:rsidR="002963A1">
        <w:rPr>
          <w:rFonts w:ascii="Times New Roman" w:hAnsi="Times New Roman"/>
        </w:rPr>
        <w:t xml:space="preserve"> of</w:t>
      </w:r>
      <w:r w:rsidR="002963A1" w:rsidRPr="00597085">
        <w:rPr>
          <w:rFonts w:ascii="Times New Roman" w:hAnsi="Times New Roman"/>
        </w:rPr>
        <w:t xml:space="preserve"> </w:t>
      </w:r>
      <w:r w:rsidR="000F195D" w:rsidRPr="00597085">
        <w:rPr>
          <w:rFonts w:ascii="Times New Roman" w:hAnsi="Times New Roman"/>
        </w:rPr>
        <w:t xml:space="preserve">all leaks, walls, electrical </w:t>
      </w:r>
      <w:r w:rsidR="00560F7D">
        <w:rPr>
          <w:rFonts w:ascii="Times New Roman" w:hAnsi="Times New Roman"/>
        </w:rPr>
        <w:t>and</w:t>
      </w:r>
      <w:r w:rsidR="000F195D" w:rsidRPr="00597085">
        <w:rPr>
          <w:rFonts w:ascii="Times New Roman" w:hAnsi="Times New Roman"/>
        </w:rPr>
        <w:t xml:space="preserve"> </w:t>
      </w:r>
      <w:r w:rsidR="002963A1">
        <w:rPr>
          <w:rFonts w:ascii="Times New Roman" w:hAnsi="Times New Roman"/>
        </w:rPr>
        <w:t>mechanical</w:t>
      </w:r>
      <w:r w:rsidR="002963A1" w:rsidRPr="00597085">
        <w:rPr>
          <w:rFonts w:ascii="Times New Roman" w:hAnsi="Times New Roman"/>
        </w:rPr>
        <w:t xml:space="preserve"> </w:t>
      </w:r>
      <w:r w:rsidR="000F195D" w:rsidRPr="00597085">
        <w:rPr>
          <w:rFonts w:ascii="Times New Roman" w:hAnsi="Times New Roman"/>
        </w:rPr>
        <w:t>system</w:t>
      </w:r>
      <w:r w:rsidR="002963A1">
        <w:rPr>
          <w:rFonts w:ascii="Times New Roman" w:hAnsi="Times New Roman"/>
        </w:rPr>
        <w:t>s</w:t>
      </w:r>
      <w:r w:rsidR="000F195D" w:rsidRPr="00597085">
        <w:rPr>
          <w:rFonts w:ascii="Times New Roman" w:hAnsi="Times New Roman"/>
        </w:rPr>
        <w:t xml:space="preserve">, and any other capital component of the </w:t>
      </w:r>
      <w:r w:rsidR="00560F7D">
        <w:rPr>
          <w:rFonts w:ascii="Times New Roman" w:hAnsi="Times New Roman"/>
        </w:rPr>
        <w:t xml:space="preserve">Garage </w:t>
      </w:r>
      <w:r w:rsidR="002963A1">
        <w:rPr>
          <w:rFonts w:ascii="Times New Roman" w:hAnsi="Times New Roman"/>
        </w:rPr>
        <w:t>structure</w:t>
      </w:r>
      <w:r w:rsidR="00F76D51">
        <w:rPr>
          <w:rFonts w:ascii="Times New Roman" w:hAnsi="Times New Roman"/>
        </w:rPr>
        <w:t>.</w:t>
      </w:r>
      <w:r w:rsidR="000F195D" w:rsidRPr="00597085">
        <w:rPr>
          <w:rFonts w:ascii="Times New Roman" w:hAnsi="Times New Roman"/>
        </w:rPr>
        <w:t xml:space="preserve">  </w:t>
      </w:r>
    </w:p>
    <w:p w:rsidR="00C90991" w:rsidRDefault="00C90991" w:rsidP="00771287">
      <w:pPr>
        <w:spacing w:after="0"/>
        <w:ind w:firstLine="720"/>
        <w:jc w:val="both"/>
        <w:rPr>
          <w:rFonts w:ascii="Times New Roman" w:hAnsi="Times New Roman"/>
        </w:rPr>
      </w:pPr>
    </w:p>
    <w:p w:rsidR="000F195D" w:rsidRDefault="00C90991" w:rsidP="00771287">
      <w:pPr>
        <w:spacing w:after="0"/>
        <w:ind w:firstLine="720"/>
        <w:jc w:val="both"/>
        <w:rPr>
          <w:rFonts w:ascii="Times New Roman" w:hAnsi="Times New Roman"/>
        </w:rPr>
      </w:pPr>
      <w:proofErr w:type="gramStart"/>
      <w:r>
        <w:rPr>
          <w:rFonts w:ascii="Times New Roman" w:hAnsi="Times New Roman"/>
        </w:rPr>
        <w:t>Section 5.03.</w:t>
      </w:r>
      <w:proofErr w:type="gramEnd"/>
      <w:r>
        <w:rPr>
          <w:rFonts w:ascii="Times New Roman" w:hAnsi="Times New Roman"/>
        </w:rPr>
        <w:t xml:space="preserve"> </w:t>
      </w:r>
      <w:proofErr w:type="gramStart"/>
      <w:r w:rsidRPr="00597085">
        <w:rPr>
          <w:rFonts w:ascii="Times New Roman" w:hAnsi="Times New Roman"/>
          <w:u w:val="single"/>
        </w:rPr>
        <w:t>As-Is Condition.</w:t>
      </w:r>
      <w:proofErr w:type="gramEnd"/>
      <w:r>
        <w:rPr>
          <w:rFonts w:ascii="Times New Roman" w:hAnsi="Times New Roman"/>
        </w:rPr>
        <w:t xml:space="preserve"> </w:t>
      </w:r>
      <w:r w:rsidR="000F195D" w:rsidRPr="00597085">
        <w:rPr>
          <w:rFonts w:ascii="Times New Roman" w:hAnsi="Times New Roman"/>
        </w:rPr>
        <w:t xml:space="preserve">The </w:t>
      </w:r>
      <w:r w:rsidR="004E1920">
        <w:rPr>
          <w:rFonts w:ascii="Times New Roman" w:hAnsi="Times New Roman"/>
        </w:rPr>
        <w:t>Spaces</w:t>
      </w:r>
      <w:r w:rsidR="000F195D" w:rsidRPr="00597085">
        <w:rPr>
          <w:rFonts w:ascii="Times New Roman" w:hAnsi="Times New Roman"/>
        </w:rPr>
        <w:t xml:space="preserve"> </w:t>
      </w:r>
      <w:r w:rsidR="00560F7D">
        <w:rPr>
          <w:rFonts w:ascii="Times New Roman" w:hAnsi="Times New Roman"/>
        </w:rPr>
        <w:t xml:space="preserve">and the Garage </w:t>
      </w:r>
      <w:r w:rsidR="000F195D" w:rsidRPr="00597085">
        <w:rPr>
          <w:rFonts w:ascii="Times New Roman" w:hAnsi="Times New Roman"/>
        </w:rPr>
        <w:t xml:space="preserve">are accepted by the </w:t>
      </w:r>
      <w:r w:rsidR="00574A77">
        <w:rPr>
          <w:rFonts w:ascii="Times New Roman" w:hAnsi="Times New Roman"/>
        </w:rPr>
        <w:t>Licensee</w:t>
      </w:r>
      <w:r w:rsidR="000F195D" w:rsidRPr="00597085">
        <w:rPr>
          <w:rFonts w:ascii="Times New Roman" w:hAnsi="Times New Roman"/>
        </w:rPr>
        <w:t xml:space="preserve"> in an "</w:t>
      </w:r>
      <w:r w:rsidR="00560F7D">
        <w:rPr>
          <w:rFonts w:ascii="Times New Roman" w:hAnsi="Times New Roman"/>
        </w:rPr>
        <w:t>a</w:t>
      </w:r>
      <w:r w:rsidR="008341F6" w:rsidRPr="00597085">
        <w:rPr>
          <w:rFonts w:ascii="Times New Roman" w:hAnsi="Times New Roman"/>
        </w:rPr>
        <w:t>s-</w:t>
      </w:r>
      <w:r w:rsidR="00560F7D">
        <w:rPr>
          <w:rFonts w:ascii="Times New Roman" w:hAnsi="Times New Roman"/>
        </w:rPr>
        <w:t>i</w:t>
      </w:r>
      <w:r w:rsidR="008341F6" w:rsidRPr="00597085">
        <w:rPr>
          <w:rFonts w:ascii="Times New Roman" w:hAnsi="Times New Roman"/>
        </w:rPr>
        <w:t>s</w:t>
      </w:r>
      <w:r w:rsidR="000F195D" w:rsidRPr="00597085">
        <w:rPr>
          <w:rFonts w:ascii="Times New Roman" w:hAnsi="Times New Roman"/>
        </w:rPr>
        <w:t>" condition, without warranty of condition or merchantability, expressed or implied</w:t>
      </w:r>
      <w:r w:rsidR="00F76D51">
        <w:rPr>
          <w:rFonts w:ascii="Times New Roman" w:hAnsi="Times New Roman"/>
        </w:rPr>
        <w:t>.</w:t>
      </w:r>
      <w:r w:rsidR="00F76D51" w:rsidRPr="00F76D51" w:rsidDel="00F76D51">
        <w:rPr>
          <w:rFonts w:ascii="Times New Roman" w:hAnsi="Times New Roman"/>
        </w:rPr>
        <w:t xml:space="preserve"> </w:t>
      </w:r>
    </w:p>
    <w:p w:rsidR="00C01047" w:rsidRDefault="00C01047" w:rsidP="00771287">
      <w:pPr>
        <w:spacing w:after="0"/>
        <w:jc w:val="both"/>
        <w:rPr>
          <w:rFonts w:ascii="Times New Roman" w:hAnsi="Times New Roman"/>
        </w:rPr>
      </w:pPr>
    </w:p>
    <w:p w:rsidR="00D27F60" w:rsidRDefault="00D27F60" w:rsidP="008B5C63">
      <w:pPr>
        <w:spacing w:after="0"/>
        <w:ind w:left="720" w:hanging="720"/>
        <w:jc w:val="both"/>
        <w:rPr>
          <w:rFonts w:ascii="Times New Roman" w:hAnsi="Times New Roman"/>
        </w:rPr>
      </w:pPr>
      <w:r>
        <w:rPr>
          <w:rFonts w:ascii="Times New Roman" w:hAnsi="Times New Roman"/>
        </w:rPr>
        <w:tab/>
      </w:r>
      <w:proofErr w:type="gramStart"/>
      <w:r>
        <w:rPr>
          <w:rFonts w:ascii="Times New Roman" w:hAnsi="Times New Roman"/>
        </w:rPr>
        <w:t>Section 5.04.</w:t>
      </w:r>
      <w:proofErr w:type="gramEnd"/>
      <w:r>
        <w:rPr>
          <w:rFonts w:ascii="Times New Roman" w:hAnsi="Times New Roman"/>
        </w:rPr>
        <w:t xml:space="preserve"> </w:t>
      </w:r>
      <w:proofErr w:type="gramStart"/>
      <w:r w:rsidRPr="008B5C63">
        <w:rPr>
          <w:rFonts w:ascii="Times New Roman" w:hAnsi="Times New Roman"/>
          <w:u w:val="single"/>
        </w:rPr>
        <w:t>Services, Utilities and Security</w:t>
      </w:r>
      <w:r w:rsidRPr="00D27F60">
        <w:rPr>
          <w:rFonts w:ascii="Times New Roman" w:hAnsi="Times New Roman"/>
        </w:rPr>
        <w:t>.</w:t>
      </w:r>
      <w:proofErr w:type="gramEnd"/>
      <w:r w:rsidRPr="00D27F60">
        <w:rPr>
          <w:rFonts w:ascii="Times New Roman" w:hAnsi="Times New Roman"/>
        </w:rPr>
        <w:t xml:space="preserve">  </w:t>
      </w:r>
      <w:r w:rsidR="00574A77">
        <w:rPr>
          <w:rFonts w:ascii="Times New Roman" w:hAnsi="Times New Roman"/>
        </w:rPr>
        <w:t>City</w:t>
      </w:r>
      <w:r w:rsidRPr="00D27F60">
        <w:rPr>
          <w:rFonts w:ascii="Times New Roman" w:hAnsi="Times New Roman"/>
        </w:rPr>
        <w:t xml:space="preserve"> is not obligated to furnish any services, utilities, or security for the </w:t>
      </w:r>
      <w:r w:rsidR="00560F7D">
        <w:rPr>
          <w:rFonts w:ascii="Times New Roman" w:hAnsi="Times New Roman"/>
        </w:rPr>
        <w:t xml:space="preserve">Garage and the </w:t>
      </w:r>
      <w:r w:rsidR="004E1920">
        <w:rPr>
          <w:rFonts w:ascii="Times New Roman" w:hAnsi="Times New Roman"/>
        </w:rPr>
        <w:t>Spaces</w:t>
      </w:r>
      <w:r w:rsidRPr="00D27F60">
        <w:rPr>
          <w:rFonts w:ascii="Times New Roman" w:hAnsi="Times New Roman"/>
        </w:rPr>
        <w:t xml:space="preserve"> other than (</w:t>
      </w:r>
      <w:proofErr w:type="spellStart"/>
      <w:r w:rsidRPr="00D27F60">
        <w:rPr>
          <w:rFonts w:ascii="Times New Roman" w:hAnsi="Times New Roman"/>
        </w:rPr>
        <w:t>i</w:t>
      </w:r>
      <w:proofErr w:type="spellEnd"/>
      <w:r w:rsidRPr="00D27F60">
        <w:rPr>
          <w:rFonts w:ascii="Times New Roman" w:hAnsi="Times New Roman"/>
        </w:rPr>
        <w:t>) the existing lighting, exhaust</w:t>
      </w:r>
      <w:r w:rsidR="00633209">
        <w:rPr>
          <w:rFonts w:ascii="Times New Roman" w:hAnsi="Times New Roman"/>
        </w:rPr>
        <w:t>, electrical</w:t>
      </w:r>
      <w:r w:rsidRPr="00D27F60">
        <w:rPr>
          <w:rFonts w:ascii="Times New Roman" w:hAnsi="Times New Roman"/>
        </w:rPr>
        <w:t xml:space="preserve"> and sprinkler systems located in the </w:t>
      </w:r>
      <w:r w:rsidR="00560F7D">
        <w:rPr>
          <w:rFonts w:ascii="Times New Roman" w:hAnsi="Times New Roman"/>
        </w:rPr>
        <w:t>Garage</w:t>
      </w:r>
      <w:r w:rsidRPr="00D27F60">
        <w:rPr>
          <w:rFonts w:ascii="Times New Roman" w:hAnsi="Times New Roman"/>
        </w:rPr>
        <w:t xml:space="preserve"> on the date of this Agreement, as same may change from time to time; (ii) the cleaning services that are provided for the </w:t>
      </w:r>
      <w:r w:rsidR="00560F7D">
        <w:rPr>
          <w:rFonts w:ascii="Times New Roman" w:hAnsi="Times New Roman"/>
        </w:rPr>
        <w:t>Garage</w:t>
      </w:r>
      <w:r w:rsidRPr="00D27F60">
        <w:rPr>
          <w:rFonts w:ascii="Times New Roman" w:hAnsi="Times New Roman"/>
        </w:rPr>
        <w:t xml:space="preserve"> from time to time; and (iii) the security services (if any) provided from time to time.  </w:t>
      </w:r>
      <w:r w:rsidR="00574A77">
        <w:rPr>
          <w:rFonts w:ascii="Times New Roman" w:hAnsi="Times New Roman"/>
        </w:rPr>
        <w:t>City</w:t>
      </w:r>
      <w:r w:rsidRPr="00D27F60">
        <w:rPr>
          <w:rFonts w:ascii="Times New Roman" w:hAnsi="Times New Roman"/>
        </w:rPr>
        <w:t xml:space="preserve"> has no affirmative obligation</w:t>
      </w:r>
      <w:r w:rsidR="00560F7D">
        <w:rPr>
          <w:rFonts w:ascii="Times New Roman" w:hAnsi="Times New Roman"/>
        </w:rPr>
        <w:t xml:space="preserve"> whatsoever</w:t>
      </w:r>
      <w:r w:rsidRPr="00D27F60">
        <w:rPr>
          <w:rFonts w:ascii="Times New Roman" w:hAnsi="Times New Roman"/>
        </w:rPr>
        <w:t xml:space="preserve"> to provide any security services in the </w:t>
      </w:r>
      <w:r w:rsidR="00560F7D">
        <w:rPr>
          <w:rFonts w:ascii="Times New Roman" w:hAnsi="Times New Roman"/>
        </w:rPr>
        <w:t>Garage</w:t>
      </w:r>
      <w:r w:rsidRPr="00D27F60">
        <w:rPr>
          <w:rFonts w:ascii="Times New Roman" w:hAnsi="Times New Roman"/>
        </w:rPr>
        <w:t xml:space="preserve"> </w:t>
      </w:r>
      <w:r w:rsidR="00B62DF0">
        <w:rPr>
          <w:rFonts w:ascii="Times New Roman" w:hAnsi="Times New Roman"/>
        </w:rPr>
        <w:t xml:space="preserve">and for vehicles parked </w:t>
      </w:r>
      <w:r w:rsidR="00633209">
        <w:rPr>
          <w:rFonts w:ascii="Times New Roman" w:hAnsi="Times New Roman"/>
        </w:rPr>
        <w:t xml:space="preserve">by anyone </w:t>
      </w:r>
      <w:r w:rsidR="00B62DF0">
        <w:rPr>
          <w:rFonts w:ascii="Times New Roman" w:hAnsi="Times New Roman"/>
        </w:rPr>
        <w:t xml:space="preserve">in the Spaces </w:t>
      </w:r>
      <w:r w:rsidRPr="00D27F60">
        <w:rPr>
          <w:rFonts w:ascii="Times New Roman" w:hAnsi="Times New Roman"/>
        </w:rPr>
        <w:t xml:space="preserve">at any time.   </w:t>
      </w:r>
      <w:r w:rsidR="00574A77">
        <w:rPr>
          <w:rFonts w:ascii="Times New Roman" w:hAnsi="Times New Roman"/>
        </w:rPr>
        <w:t>City</w:t>
      </w:r>
      <w:r w:rsidRPr="00D27F60">
        <w:rPr>
          <w:rFonts w:ascii="Times New Roman" w:hAnsi="Times New Roman"/>
        </w:rPr>
        <w:t xml:space="preserve"> will not be liable to </w:t>
      </w:r>
      <w:r w:rsidR="00574A77">
        <w:rPr>
          <w:rFonts w:ascii="Times New Roman" w:hAnsi="Times New Roman"/>
        </w:rPr>
        <w:t>Licensee</w:t>
      </w:r>
      <w:r>
        <w:rPr>
          <w:rFonts w:ascii="Times New Roman" w:hAnsi="Times New Roman"/>
        </w:rPr>
        <w:t xml:space="preserve"> </w:t>
      </w:r>
      <w:r w:rsidRPr="00D27F60">
        <w:rPr>
          <w:rFonts w:ascii="Times New Roman" w:hAnsi="Times New Roman"/>
        </w:rPr>
        <w:t xml:space="preserve">or its agents, contractors, subcontractors, employees, visitors, </w:t>
      </w:r>
      <w:r w:rsidR="00560F7D">
        <w:rPr>
          <w:rFonts w:ascii="Times New Roman" w:hAnsi="Times New Roman"/>
        </w:rPr>
        <w:t xml:space="preserve">licensees, </w:t>
      </w:r>
      <w:r w:rsidRPr="00D27F60">
        <w:rPr>
          <w:rFonts w:ascii="Times New Roman" w:hAnsi="Times New Roman"/>
        </w:rPr>
        <w:t xml:space="preserve">or invitees </w:t>
      </w:r>
      <w:r w:rsidR="00B62DF0">
        <w:rPr>
          <w:rFonts w:ascii="Times New Roman" w:hAnsi="Times New Roman"/>
        </w:rPr>
        <w:t>and</w:t>
      </w:r>
      <w:r w:rsidR="00560F7D">
        <w:rPr>
          <w:rFonts w:ascii="Times New Roman" w:hAnsi="Times New Roman"/>
        </w:rPr>
        <w:t xml:space="preserve"> for vehicle</w:t>
      </w:r>
      <w:r w:rsidR="00C06B44">
        <w:rPr>
          <w:rFonts w:ascii="Times New Roman" w:hAnsi="Times New Roman"/>
        </w:rPr>
        <w:t>s</w:t>
      </w:r>
      <w:r w:rsidR="00560F7D">
        <w:rPr>
          <w:rFonts w:ascii="Times New Roman" w:hAnsi="Times New Roman"/>
        </w:rPr>
        <w:t xml:space="preserve"> park</w:t>
      </w:r>
      <w:r w:rsidR="00C06B44">
        <w:rPr>
          <w:rFonts w:ascii="Times New Roman" w:hAnsi="Times New Roman"/>
        </w:rPr>
        <w:t>ed</w:t>
      </w:r>
      <w:r w:rsidR="00560F7D">
        <w:rPr>
          <w:rFonts w:ascii="Times New Roman" w:hAnsi="Times New Roman"/>
        </w:rPr>
        <w:t xml:space="preserve"> in </w:t>
      </w:r>
      <w:r w:rsidR="008B5C63">
        <w:rPr>
          <w:rFonts w:ascii="Times New Roman" w:hAnsi="Times New Roman"/>
        </w:rPr>
        <w:t>parking s</w:t>
      </w:r>
      <w:r w:rsidR="00C06B44">
        <w:rPr>
          <w:rFonts w:ascii="Times New Roman" w:hAnsi="Times New Roman"/>
        </w:rPr>
        <w:t>paces,</w:t>
      </w:r>
      <w:r w:rsidRPr="00D27F60">
        <w:rPr>
          <w:rFonts w:ascii="Times New Roman" w:hAnsi="Times New Roman"/>
        </w:rPr>
        <w:t xml:space="preserve"> for any claims arising out of (</w:t>
      </w:r>
      <w:proofErr w:type="spellStart"/>
      <w:r w:rsidRPr="00D27F60">
        <w:rPr>
          <w:rFonts w:ascii="Times New Roman" w:hAnsi="Times New Roman"/>
        </w:rPr>
        <w:t>i</w:t>
      </w:r>
      <w:proofErr w:type="spellEnd"/>
      <w:r w:rsidRPr="00D27F60">
        <w:rPr>
          <w:rFonts w:ascii="Times New Roman" w:hAnsi="Times New Roman"/>
        </w:rPr>
        <w:t xml:space="preserve">) any impediment to use </w:t>
      </w:r>
      <w:r w:rsidR="00560F7D">
        <w:rPr>
          <w:rFonts w:ascii="Times New Roman" w:hAnsi="Times New Roman"/>
        </w:rPr>
        <w:t xml:space="preserve">any </w:t>
      </w:r>
      <w:r w:rsidRPr="00D27F60">
        <w:rPr>
          <w:rFonts w:ascii="Times New Roman" w:hAnsi="Times New Roman"/>
        </w:rPr>
        <w:t xml:space="preserve">of </w:t>
      </w:r>
      <w:r w:rsidR="00560F7D">
        <w:rPr>
          <w:rFonts w:ascii="Times New Roman" w:hAnsi="Times New Roman"/>
        </w:rPr>
        <w:t xml:space="preserve">any of </w:t>
      </w:r>
      <w:r w:rsidRPr="00D27F60">
        <w:rPr>
          <w:rFonts w:ascii="Times New Roman" w:hAnsi="Times New Roman"/>
        </w:rPr>
        <w:t xml:space="preserve">the </w:t>
      </w:r>
      <w:r>
        <w:rPr>
          <w:rFonts w:ascii="Times New Roman" w:hAnsi="Times New Roman"/>
        </w:rPr>
        <w:t>p</w:t>
      </w:r>
      <w:r w:rsidRPr="00D27F60">
        <w:rPr>
          <w:rFonts w:ascii="Times New Roman" w:hAnsi="Times New Roman"/>
        </w:rPr>
        <w:t xml:space="preserve">arking </w:t>
      </w:r>
      <w:r w:rsidR="008B5C63">
        <w:rPr>
          <w:rFonts w:ascii="Times New Roman" w:hAnsi="Times New Roman"/>
        </w:rPr>
        <w:t>s</w:t>
      </w:r>
      <w:r w:rsidRPr="00D27F60">
        <w:rPr>
          <w:rFonts w:ascii="Times New Roman" w:hAnsi="Times New Roman"/>
        </w:rPr>
        <w:t xml:space="preserve">paces, or (ii) any loss, disruption, or alleged inadequacy or deficiency in any utility, system, or service provided in the </w:t>
      </w:r>
      <w:r w:rsidR="00560F7D">
        <w:rPr>
          <w:rFonts w:ascii="Times New Roman" w:hAnsi="Times New Roman"/>
        </w:rPr>
        <w:t>Garage</w:t>
      </w:r>
      <w:r w:rsidRPr="00D27F60">
        <w:rPr>
          <w:rFonts w:ascii="Times New Roman" w:hAnsi="Times New Roman"/>
        </w:rPr>
        <w:t xml:space="preserve">; </w:t>
      </w:r>
      <w:r w:rsidR="00633209">
        <w:rPr>
          <w:rFonts w:ascii="Times New Roman" w:hAnsi="Times New Roman"/>
        </w:rPr>
        <w:t>and</w:t>
      </w:r>
      <w:r w:rsidRPr="00D27F60">
        <w:rPr>
          <w:rFonts w:ascii="Times New Roman" w:hAnsi="Times New Roman"/>
        </w:rPr>
        <w:t xml:space="preserve"> (iii) any damage, injury or theft </w:t>
      </w:r>
      <w:r w:rsidR="00633209">
        <w:rPr>
          <w:rFonts w:ascii="Times New Roman" w:hAnsi="Times New Roman"/>
        </w:rPr>
        <w:t xml:space="preserve">pertaining </w:t>
      </w:r>
      <w:r w:rsidRPr="00D27F60">
        <w:rPr>
          <w:rFonts w:ascii="Times New Roman" w:hAnsi="Times New Roman"/>
        </w:rPr>
        <w:t>to any vehicle</w:t>
      </w:r>
      <w:r w:rsidR="00633209">
        <w:rPr>
          <w:rFonts w:ascii="Times New Roman" w:hAnsi="Times New Roman"/>
        </w:rPr>
        <w:t xml:space="preserve">, its contents </w:t>
      </w:r>
      <w:r w:rsidRPr="00D27F60">
        <w:rPr>
          <w:rFonts w:ascii="Times New Roman" w:hAnsi="Times New Roman"/>
        </w:rPr>
        <w:t xml:space="preserve"> or </w:t>
      </w:r>
      <w:r w:rsidR="00633209">
        <w:rPr>
          <w:rFonts w:ascii="Times New Roman" w:hAnsi="Times New Roman"/>
        </w:rPr>
        <w:t xml:space="preserve">any </w:t>
      </w:r>
      <w:r w:rsidRPr="00D27F60">
        <w:rPr>
          <w:rFonts w:ascii="Times New Roman" w:hAnsi="Times New Roman"/>
        </w:rPr>
        <w:t xml:space="preserve">individual using the </w:t>
      </w:r>
      <w:r w:rsidR="00527B85">
        <w:rPr>
          <w:rFonts w:ascii="Times New Roman" w:hAnsi="Times New Roman"/>
        </w:rPr>
        <w:t xml:space="preserve">Garage and the </w:t>
      </w:r>
      <w:r w:rsidR="004E1920">
        <w:rPr>
          <w:rFonts w:ascii="Times New Roman" w:hAnsi="Times New Roman"/>
        </w:rPr>
        <w:t>Spaces</w:t>
      </w:r>
      <w:r w:rsidRPr="00D27F60">
        <w:rPr>
          <w:rFonts w:ascii="Times New Roman" w:hAnsi="Times New Roman"/>
        </w:rPr>
        <w:t xml:space="preserve">.  </w:t>
      </w:r>
      <w:r w:rsidR="008B5C63" w:rsidRPr="00C53D73">
        <w:rPr>
          <w:rFonts w:ascii="Times New Roman" w:hAnsi="Times New Roman"/>
        </w:rPr>
        <w:t xml:space="preserve">The </w:t>
      </w:r>
      <w:r w:rsidR="008B5C63" w:rsidRPr="00C53D73">
        <w:rPr>
          <w:rFonts w:ascii="Times New Roman" w:hAnsi="Times New Roman"/>
        </w:rPr>
        <w:lastRenderedPageBreak/>
        <w:t xml:space="preserve">licensee shall be responsible for the routine cleaning and sweeping of the </w:t>
      </w:r>
      <w:r w:rsidR="00DD0332" w:rsidRPr="00C53D73">
        <w:rPr>
          <w:rFonts w:ascii="Times New Roman" w:hAnsi="Times New Roman"/>
        </w:rPr>
        <w:t>license</w:t>
      </w:r>
      <w:r w:rsidR="008B5C63" w:rsidRPr="00C53D73">
        <w:rPr>
          <w:rFonts w:ascii="Times New Roman" w:hAnsi="Times New Roman"/>
        </w:rPr>
        <w:t xml:space="preserve"> area to ensure that the area remains clear and free of dirt, debris and li</w:t>
      </w:r>
      <w:r w:rsidR="00DD0332" w:rsidRPr="00C53D73">
        <w:rPr>
          <w:rFonts w:ascii="Times New Roman" w:hAnsi="Times New Roman"/>
        </w:rPr>
        <w:t>t</w:t>
      </w:r>
      <w:r w:rsidR="008B5C63" w:rsidRPr="00C53D73">
        <w:rPr>
          <w:rFonts w:ascii="Times New Roman" w:hAnsi="Times New Roman"/>
        </w:rPr>
        <w:t xml:space="preserve">ter. Furthermore, </w:t>
      </w:r>
      <w:r w:rsidR="00C53D73" w:rsidRPr="00C53D73">
        <w:rPr>
          <w:rFonts w:ascii="Times New Roman" w:hAnsi="Times New Roman"/>
        </w:rPr>
        <w:t>the</w:t>
      </w:r>
      <w:r w:rsidR="008B5C63" w:rsidRPr="00C53D73">
        <w:rPr>
          <w:rFonts w:ascii="Times New Roman" w:hAnsi="Times New Roman"/>
        </w:rPr>
        <w:t xml:space="preserve"> licensee will be responsible to properly utilize, operate and maintain any security systems installed by the licensee or the city for the </w:t>
      </w:r>
      <w:r w:rsidR="00DD0332" w:rsidRPr="00C53D73">
        <w:rPr>
          <w:rFonts w:ascii="Times New Roman" w:hAnsi="Times New Roman"/>
        </w:rPr>
        <w:t>license</w:t>
      </w:r>
      <w:r w:rsidR="008B5C63" w:rsidRPr="00C53D73">
        <w:rPr>
          <w:rFonts w:ascii="Times New Roman" w:hAnsi="Times New Roman"/>
        </w:rPr>
        <w:t xml:space="preserve"> area.</w:t>
      </w:r>
      <w:r w:rsidR="008B5C63">
        <w:rPr>
          <w:rFonts w:ascii="Times New Roman" w:hAnsi="Times New Roman"/>
        </w:rPr>
        <w:t xml:space="preserve">  </w:t>
      </w:r>
    </w:p>
    <w:p w:rsidR="003013A3" w:rsidRPr="00597085" w:rsidRDefault="003013A3" w:rsidP="00771287">
      <w:pPr>
        <w:spacing w:after="0"/>
        <w:jc w:val="both"/>
        <w:rPr>
          <w:rFonts w:ascii="Times New Roman" w:hAnsi="Times New Roman"/>
        </w:rPr>
      </w:pPr>
    </w:p>
    <w:p w:rsidR="000F195D" w:rsidRPr="00597085" w:rsidRDefault="000F195D" w:rsidP="00771287">
      <w:pPr>
        <w:tabs>
          <w:tab w:val="center" w:pos="4680"/>
        </w:tabs>
        <w:spacing w:after="0"/>
        <w:jc w:val="center"/>
        <w:rPr>
          <w:rFonts w:ascii="Times New Roman" w:hAnsi="Times New Roman"/>
          <w:b/>
        </w:rPr>
      </w:pPr>
      <w:r w:rsidRPr="00597085">
        <w:rPr>
          <w:rFonts w:ascii="Times New Roman" w:hAnsi="Times New Roman"/>
          <w:b/>
        </w:rPr>
        <w:t>ARTICLE 6</w:t>
      </w:r>
    </w:p>
    <w:p w:rsidR="000F195D" w:rsidRDefault="000F195D" w:rsidP="00771287">
      <w:pPr>
        <w:tabs>
          <w:tab w:val="center" w:pos="4680"/>
        </w:tabs>
        <w:spacing w:after="0"/>
        <w:jc w:val="center"/>
        <w:rPr>
          <w:rFonts w:ascii="Times New Roman" w:hAnsi="Times New Roman"/>
          <w:b/>
          <w:u w:val="single"/>
        </w:rPr>
      </w:pPr>
      <w:r w:rsidRPr="00597085">
        <w:rPr>
          <w:rFonts w:ascii="Times New Roman" w:hAnsi="Times New Roman"/>
          <w:b/>
          <w:u w:val="single"/>
        </w:rPr>
        <w:t>INSURANCE</w:t>
      </w:r>
    </w:p>
    <w:p w:rsidR="00771287" w:rsidRPr="00597085" w:rsidRDefault="00771287" w:rsidP="00771287">
      <w:pPr>
        <w:tabs>
          <w:tab w:val="center" w:pos="4680"/>
        </w:tabs>
        <w:spacing w:after="0"/>
        <w:jc w:val="center"/>
        <w:rPr>
          <w:rFonts w:ascii="Times New Roman" w:hAnsi="Times New Roman"/>
          <w:b/>
        </w:rPr>
      </w:pPr>
    </w:p>
    <w:p w:rsidR="000F195D" w:rsidRPr="00597085" w:rsidRDefault="000F195D" w:rsidP="00771287">
      <w:pPr>
        <w:tabs>
          <w:tab w:val="left" w:pos="720"/>
        </w:tabs>
        <w:spacing w:after="0"/>
        <w:ind w:firstLine="720"/>
        <w:jc w:val="both"/>
        <w:rPr>
          <w:rFonts w:ascii="Times New Roman" w:hAnsi="Times New Roman"/>
        </w:rPr>
      </w:pPr>
      <w:r w:rsidRPr="00597085">
        <w:rPr>
          <w:rFonts w:ascii="Times New Roman" w:hAnsi="Times New Roman"/>
        </w:rPr>
        <w:t xml:space="preserve">Section </w:t>
      </w:r>
      <w:proofErr w:type="gramStart"/>
      <w:r w:rsidRPr="00597085">
        <w:rPr>
          <w:rFonts w:ascii="Times New Roman" w:hAnsi="Times New Roman"/>
        </w:rPr>
        <w:t>6.0</w:t>
      </w:r>
      <w:r w:rsidR="005225E5">
        <w:rPr>
          <w:rFonts w:ascii="Times New Roman" w:hAnsi="Times New Roman"/>
        </w:rPr>
        <w:t>1</w:t>
      </w:r>
      <w:r w:rsidRPr="00597085">
        <w:rPr>
          <w:rFonts w:ascii="Times New Roman" w:hAnsi="Times New Roman"/>
        </w:rPr>
        <w:t xml:space="preserve">  </w:t>
      </w:r>
      <w:r w:rsidRPr="00597085">
        <w:rPr>
          <w:rFonts w:ascii="Times New Roman" w:hAnsi="Times New Roman"/>
          <w:u w:val="single"/>
        </w:rPr>
        <w:t>Public</w:t>
      </w:r>
      <w:proofErr w:type="gramEnd"/>
      <w:r w:rsidRPr="00597085">
        <w:rPr>
          <w:rFonts w:ascii="Times New Roman" w:hAnsi="Times New Roman"/>
          <w:u w:val="single"/>
        </w:rPr>
        <w:t xml:space="preserve"> Liability and Property Damage</w:t>
      </w:r>
      <w:r w:rsidRPr="00597085">
        <w:rPr>
          <w:rFonts w:ascii="Times New Roman" w:hAnsi="Times New Roman"/>
        </w:rPr>
        <w:t xml:space="preserve">.  </w:t>
      </w:r>
      <w:r w:rsidR="00574A77">
        <w:rPr>
          <w:rFonts w:ascii="Times New Roman" w:hAnsi="Times New Roman"/>
        </w:rPr>
        <w:t>Licensee</w:t>
      </w:r>
      <w:r w:rsidRPr="00597085">
        <w:rPr>
          <w:rFonts w:ascii="Times New Roman" w:hAnsi="Times New Roman"/>
        </w:rPr>
        <w:t xml:space="preserve">, during the entire </w:t>
      </w:r>
      <w:r w:rsidR="00AD5F00">
        <w:rPr>
          <w:rFonts w:ascii="Times New Roman" w:hAnsi="Times New Roman"/>
        </w:rPr>
        <w:t>Term</w:t>
      </w:r>
      <w:r w:rsidRPr="00597085">
        <w:rPr>
          <w:rFonts w:ascii="Times New Roman" w:hAnsi="Times New Roman"/>
        </w:rPr>
        <w:t xml:space="preserve">, shall keep in full force and </w:t>
      </w:r>
      <w:proofErr w:type="gramStart"/>
      <w:r w:rsidRPr="00597085">
        <w:rPr>
          <w:rFonts w:ascii="Times New Roman" w:hAnsi="Times New Roman"/>
        </w:rPr>
        <w:t>effect</w:t>
      </w:r>
      <w:proofErr w:type="gramEnd"/>
      <w:r w:rsidR="00D27F60">
        <w:rPr>
          <w:rFonts w:ascii="Times New Roman" w:hAnsi="Times New Roman"/>
        </w:rPr>
        <w:t xml:space="preserve"> the following: </w:t>
      </w:r>
      <w:r w:rsidRPr="00597085">
        <w:rPr>
          <w:rFonts w:ascii="Times New Roman" w:hAnsi="Times New Roman"/>
        </w:rPr>
        <w:t xml:space="preserve"> </w:t>
      </w:r>
      <w:r w:rsidR="008E507C" w:rsidRPr="008E507C">
        <w:rPr>
          <w:rFonts w:ascii="Times New Roman" w:hAnsi="Times New Roman"/>
        </w:rPr>
        <w:t xml:space="preserve">Commercial General Liability Insurance naming the City as an </w:t>
      </w:r>
      <w:r w:rsidR="00527B85">
        <w:rPr>
          <w:rFonts w:ascii="Times New Roman" w:hAnsi="Times New Roman"/>
        </w:rPr>
        <w:t>a</w:t>
      </w:r>
      <w:r w:rsidR="008E507C" w:rsidRPr="008E507C">
        <w:rPr>
          <w:rFonts w:ascii="Times New Roman" w:hAnsi="Times New Roman"/>
        </w:rPr>
        <w:t xml:space="preserve">dditional </w:t>
      </w:r>
      <w:r w:rsidR="00527B85">
        <w:rPr>
          <w:rFonts w:ascii="Times New Roman" w:hAnsi="Times New Roman"/>
        </w:rPr>
        <w:t>i</w:t>
      </w:r>
      <w:r w:rsidR="008E507C" w:rsidRPr="008E507C">
        <w:rPr>
          <w:rFonts w:ascii="Times New Roman" w:hAnsi="Times New Roman"/>
        </w:rPr>
        <w:t xml:space="preserve">nsured, written </w:t>
      </w:r>
      <w:r w:rsidR="00527B85">
        <w:rPr>
          <w:rFonts w:ascii="Times New Roman" w:hAnsi="Times New Roman"/>
        </w:rPr>
        <w:t>with</w:t>
      </w:r>
      <w:r w:rsidR="008E507C" w:rsidRPr="008E507C">
        <w:rPr>
          <w:rFonts w:ascii="Times New Roman" w:hAnsi="Times New Roman"/>
        </w:rPr>
        <w:t xml:space="preserve"> a carrier licensed to do business in Florida with an AM Best rating of A- or better.  Coverage must include, at a minimum: (</w:t>
      </w:r>
      <w:proofErr w:type="spellStart"/>
      <w:r w:rsidR="008E507C" w:rsidRPr="008E507C">
        <w:rPr>
          <w:rFonts w:ascii="Times New Roman" w:hAnsi="Times New Roman"/>
        </w:rPr>
        <w:t>i</w:t>
      </w:r>
      <w:proofErr w:type="spellEnd"/>
      <w:r w:rsidR="008E507C" w:rsidRPr="008E507C">
        <w:rPr>
          <w:rFonts w:ascii="Times New Roman" w:hAnsi="Times New Roman"/>
        </w:rPr>
        <w:t xml:space="preserve">) </w:t>
      </w:r>
      <w:r w:rsidR="004E1920">
        <w:rPr>
          <w:rFonts w:ascii="Times New Roman" w:hAnsi="Times New Roman"/>
        </w:rPr>
        <w:t>Spaces</w:t>
      </w:r>
      <w:r w:rsidR="008E507C" w:rsidRPr="008E507C">
        <w:rPr>
          <w:rFonts w:ascii="Times New Roman" w:hAnsi="Times New Roman"/>
        </w:rPr>
        <w:t xml:space="preserve"> Operations, (ii) Products and Completed Operations, (iii) Blanket Contractual Liability, (iv) Personal Injury Liability, and (v) Expanded Definition of Property Damage.  The minimum limits acceptable are $1,000,000</w:t>
      </w:r>
      <w:r w:rsidR="00633209">
        <w:rPr>
          <w:rFonts w:ascii="Times New Roman" w:hAnsi="Times New Roman"/>
        </w:rPr>
        <w:t>.00</w:t>
      </w:r>
      <w:r w:rsidR="008E507C" w:rsidRPr="008E507C">
        <w:rPr>
          <w:rFonts w:ascii="Times New Roman" w:hAnsi="Times New Roman"/>
        </w:rPr>
        <w:t xml:space="preserve"> Per Occurrence, $2,000,000</w:t>
      </w:r>
      <w:r w:rsidR="00633209">
        <w:rPr>
          <w:rFonts w:ascii="Times New Roman" w:hAnsi="Times New Roman"/>
        </w:rPr>
        <w:t>.00</w:t>
      </w:r>
      <w:r w:rsidR="008E507C" w:rsidRPr="008E507C">
        <w:rPr>
          <w:rFonts w:ascii="Times New Roman" w:hAnsi="Times New Roman"/>
        </w:rPr>
        <w:t xml:space="preserve"> Per Location Aggregate.  The use of an excess/umbrella liability policy to achieve the limits required by this paragraph will be acceptable as long as the terms and conditions of the excess/umbrella policy are no less restrictive than the underlying Commercial General Liability policy.  </w:t>
      </w:r>
    </w:p>
    <w:p w:rsidR="000F195D" w:rsidRPr="00597085" w:rsidRDefault="000F195D" w:rsidP="00771287">
      <w:pPr>
        <w:spacing w:after="0"/>
        <w:jc w:val="both"/>
        <w:rPr>
          <w:rFonts w:ascii="Times New Roman" w:hAnsi="Times New Roman"/>
        </w:rPr>
      </w:pPr>
    </w:p>
    <w:p w:rsidR="00527B85" w:rsidRDefault="000F195D" w:rsidP="00771287">
      <w:pPr>
        <w:tabs>
          <w:tab w:val="left" w:pos="720"/>
        </w:tabs>
        <w:spacing w:after="0"/>
        <w:jc w:val="both"/>
        <w:rPr>
          <w:rFonts w:ascii="Times New Roman" w:hAnsi="Times New Roman"/>
        </w:rPr>
      </w:pPr>
      <w:r w:rsidRPr="00597085">
        <w:rPr>
          <w:rFonts w:ascii="Times New Roman" w:hAnsi="Times New Roman"/>
        </w:rPr>
        <w:tab/>
      </w:r>
      <w:proofErr w:type="gramStart"/>
      <w:r w:rsidRPr="00597085">
        <w:rPr>
          <w:rFonts w:ascii="Times New Roman" w:hAnsi="Times New Roman"/>
        </w:rPr>
        <w:t>Section 6.02.</w:t>
      </w:r>
      <w:proofErr w:type="gramEnd"/>
      <w:r w:rsidRPr="00597085">
        <w:rPr>
          <w:rFonts w:ascii="Times New Roman" w:hAnsi="Times New Roman"/>
        </w:rPr>
        <w:t xml:space="preserve">  </w:t>
      </w:r>
      <w:proofErr w:type="gramStart"/>
      <w:r w:rsidR="008E507C" w:rsidRPr="00597085">
        <w:rPr>
          <w:rFonts w:ascii="Times New Roman" w:hAnsi="Times New Roman"/>
          <w:u w:val="single"/>
        </w:rPr>
        <w:t>Worker</w:t>
      </w:r>
      <w:r w:rsidR="008E507C">
        <w:rPr>
          <w:rFonts w:ascii="Times New Roman" w:hAnsi="Times New Roman"/>
          <w:u w:val="single"/>
        </w:rPr>
        <w:t>s</w:t>
      </w:r>
      <w:r w:rsidR="00527B85">
        <w:rPr>
          <w:rFonts w:ascii="Times New Roman" w:hAnsi="Times New Roman"/>
          <w:u w:val="single"/>
        </w:rPr>
        <w:t>’</w:t>
      </w:r>
      <w:r w:rsidR="008E507C" w:rsidRPr="00597085">
        <w:rPr>
          <w:rFonts w:ascii="Times New Roman" w:hAnsi="Times New Roman"/>
          <w:u w:val="single"/>
        </w:rPr>
        <w:t xml:space="preserve"> </w:t>
      </w:r>
      <w:r w:rsidRPr="00597085">
        <w:rPr>
          <w:rFonts w:ascii="Times New Roman" w:hAnsi="Times New Roman"/>
          <w:u w:val="single"/>
        </w:rPr>
        <w:t>Compensation</w:t>
      </w:r>
      <w:r w:rsidRPr="00597085">
        <w:rPr>
          <w:rFonts w:ascii="Times New Roman" w:hAnsi="Times New Roman"/>
        </w:rPr>
        <w:t>.</w:t>
      </w:r>
      <w:proofErr w:type="gramEnd"/>
      <w:r w:rsidRPr="00597085">
        <w:rPr>
          <w:rFonts w:ascii="Times New Roman" w:hAnsi="Times New Roman"/>
        </w:rPr>
        <w:t xml:space="preserve">  </w:t>
      </w:r>
      <w:r w:rsidR="00527B85">
        <w:rPr>
          <w:rFonts w:ascii="Times New Roman" w:hAnsi="Times New Roman"/>
        </w:rPr>
        <w:t xml:space="preserve">Workers’ Compensation Insurance </w:t>
      </w:r>
      <w:r w:rsidR="00527B85" w:rsidRPr="00527B85">
        <w:rPr>
          <w:rFonts w:ascii="Times New Roman" w:hAnsi="Times New Roman"/>
        </w:rPr>
        <w:t xml:space="preserve">shall be maintained by </w:t>
      </w:r>
      <w:r w:rsidR="00527B85">
        <w:rPr>
          <w:rFonts w:ascii="Times New Roman" w:hAnsi="Times New Roman"/>
        </w:rPr>
        <w:t>Licensee</w:t>
      </w:r>
      <w:r w:rsidR="00527B85" w:rsidRPr="00527B85">
        <w:rPr>
          <w:rFonts w:ascii="Times New Roman" w:hAnsi="Times New Roman"/>
        </w:rPr>
        <w:t xml:space="preserve"> during the term of the </w:t>
      </w:r>
      <w:r w:rsidR="00527B85">
        <w:rPr>
          <w:rFonts w:ascii="Times New Roman" w:hAnsi="Times New Roman"/>
        </w:rPr>
        <w:t xml:space="preserve">License </w:t>
      </w:r>
      <w:r w:rsidR="00527B85" w:rsidRPr="00527B85">
        <w:rPr>
          <w:rFonts w:ascii="Times New Roman" w:hAnsi="Times New Roman"/>
        </w:rPr>
        <w:t xml:space="preserve">Agreement, or any renewal period of it, and it is to apply to all “statutory employees” of the </w:t>
      </w:r>
      <w:r w:rsidR="00527B85">
        <w:rPr>
          <w:rFonts w:ascii="Times New Roman" w:hAnsi="Times New Roman"/>
        </w:rPr>
        <w:t>Licensee</w:t>
      </w:r>
      <w:r w:rsidR="00527B85" w:rsidRPr="00527B85">
        <w:rPr>
          <w:rFonts w:ascii="Times New Roman" w:hAnsi="Times New Roman"/>
        </w:rPr>
        <w:t xml:space="preserve"> (as that phrase is defined by Chapter 440, Florida Statutes), in compliance with the Workers’ Compensation Law of the State of Florida and all applicable federal laws, for the benefit of the </w:t>
      </w:r>
      <w:r w:rsidR="00527B85">
        <w:rPr>
          <w:rFonts w:ascii="Times New Roman" w:hAnsi="Times New Roman"/>
        </w:rPr>
        <w:t>Licensee</w:t>
      </w:r>
      <w:r w:rsidR="00C06B44">
        <w:rPr>
          <w:rFonts w:ascii="Times New Roman" w:hAnsi="Times New Roman"/>
        </w:rPr>
        <w:t xml:space="preserve"> and </w:t>
      </w:r>
      <w:r w:rsidR="00527B85" w:rsidRPr="00527B85">
        <w:rPr>
          <w:rFonts w:ascii="Times New Roman" w:hAnsi="Times New Roman"/>
        </w:rPr>
        <w:t xml:space="preserve">its employees.     </w:t>
      </w:r>
    </w:p>
    <w:p w:rsidR="00C06B44" w:rsidRPr="00527B85" w:rsidRDefault="00C06B44" w:rsidP="00771287">
      <w:pPr>
        <w:tabs>
          <w:tab w:val="left" w:pos="720"/>
        </w:tabs>
        <w:spacing w:after="0"/>
        <w:jc w:val="both"/>
        <w:rPr>
          <w:rFonts w:ascii="Times New Roman" w:hAnsi="Times New Roman"/>
        </w:rPr>
      </w:pPr>
    </w:p>
    <w:p w:rsidR="003013A3" w:rsidRPr="00597085" w:rsidRDefault="00527B85" w:rsidP="00771287">
      <w:pPr>
        <w:spacing w:after="0"/>
        <w:jc w:val="both"/>
        <w:rPr>
          <w:rFonts w:ascii="Times New Roman" w:hAnsi="Times New Roman"/>
        </w:rPr>
      </w:pPr>
      <w:r w:rsidRPr="00527B85">
        <w:rPr>
          <w:rFonts w:ascii="Times New Roman" w:hAnsi="Times New Roman"/>
        </w:rPr>
        <w:t>Employer’s Liability Part B shall be in an amount of no less than One Million Dollars ($1,000,000.00) per occurrence.</w:t>
      </w:r>
    </w:p>
    <w:p w:rsidR="00C01047" w:rsidRPr="00597085" w:rsidRDefault="00C01047" w:rsidP="00771287">
      <w:pPr>
        <w:spacing w:after="0"/>
        <w:jc w:val="both"/>
        <w:rPr>
          <w:rFonts w:ascii="Times New Roman" w:hAnsi="Times New Roman"/>
        </w:rPr>
      </w:pPr>
    </w:p>
    <w:p w:rsidR="000F195D" w:rsidRPr="00597085" w:rsidRDefault="000F195D" w:rsidP="00771287">
      <w:pPr>
        <w:tabs>
          <w:tab w:val="center" w:pos="4680"/>
        </w:tabs>
        <w:spacing w:after="0"/>
        <w:jc w:val="center"/>
        <w:rPr>
          <w:rFonts w:ascii="Times New Roman" w:hAnsi="Times New Roman"/>
          <w:b/>
        </w:rPr>
      </w:pPr>
      <w:r w:rsidRPr="00597085">
        <w:rPr>
          <w:rFonts w:ascii="Times New Roman" w:hAnsi="Times New Roman"/>
          <w:b/>
        </w:rPr>
        <w:t xml:space="preserve">ARTICLE </w:t>
      </w:r>
      <w:r w:rsidR="005225E5">
        <w:rPr>
          <w:rFonts w:ascii="Times New Roman" w:hAnsi="Times New Roman"/>
          <w:b/>
        </w:rPr>
        <w:t>7</w:t>
      </w:r>
    </w:p>
    <w:p w:rsidR="000F195D" w:rsidRPr="00597085" w:rsidRDefault="000F195D" w:rsidP="00771287">
      <w:pPr>
        <w:tabs>
          <w:tab w:val="center" w:pos="4680"/>
        </w:tabs>
        <w:spacing w:after="0"/>
        <w:jc w:val="center"/>
        <w:rPr>
          <w:rFonts w:ascii="Times New Roman" w:hAnsi="Times New Roman"/>
          <w:b/>
        </w:rPr>
      </w:pPr>
      <w:r w:rsidRPr="00597085">
        <w:rPr>
          <w:rFonts w:ascii="Times New Roman" w:hAnsi="Times New Roman"/>
          <w:b/>
          <w:u w:val="single"/>
        </w:rPr>
        <w:t>INDEMNITY AGAINST CLAIMS</w:t>
      </w:r>
    </w:p>
    <w:p w:rsidR="000F195D" w:rsidRPr="00597085" w:rsidRDefault="000F195D" w:rsidP="00771287">
      <w:pPr>
        <w:spacing w:after="0"/>
        <w:jc w:val="both"/>
        <w:rPr>
          <w:rFonts w:ascii="Times New Roman" w:hAnsi="Times New Roman"/>
        </w:rPr>
      </w:pPr>
    </w:p>
    <w:p w:rsidR="00247BC2" w:rsidRPr="00247BC2" w:rsidRDefault="000F195D" w:rsidP="00771287">
      <w:pPr>
        <w:tabs>
          <w:tab w:val="left" w:pos="720"/>
        </w:tabs>
        <w:spacing w:after="0"/>
        <w:rPr>
          <w:rFonts w:ascii="Times New Roman" w:hAnsi="Times New Roman"/>
        </w:rPr>
      </w:pPr>
      <w:r w:rsidRPr="00597085">
        <w:rPr>
          <w:rFonts w:ascii="Times New Roman" w:hAnsi="Times New Roman"/>
        </w:rPr>
        <w:tab/>
      </w:r>
      <w:proofErr w:type="gramStart"/>
      <w:r w:rsidRPr="00597085">
        <w:rPr>
          <w:rFonts w:ascii="Times New Roman" w:hAnsi="Times New Roman"/>
        </w:rPr>
        <w:t xml:space="preserve">Section </w:t>
      </w:r>
      <w:r w:rsidR="00B02FC2">
        <w:rPr>
          <w:rFonts w:ascii="Times New Roman" w:hAnsi="Times New Roman"/>
        </w:rPr>
        <w:t>7</w:t>
      </w:r>
      <w:r w:rsidRPr="00597085">
        <w:rPr>
          <w:rFonts w:ascii="Times New Roman" w:hAnsi="Times New Roman"/>
        </w:rPr>
        <w:t>.01.</w:t>
      </w:r>
      <w:proofErr w:type="gramEnd"/>
      <w:r w:rsidRPr="00597085">
        <w:rPr>
          <w:rFonts w:ascii="Times New Roman" w:hAnsi="Times New Roman"/>
        </w:rPr>
        <w:t xml:space="preserve">  </w:t>
      </w:r>
      <w:r w:rsidR="00247BC2">
        <w:rPr>
          <w:rFonts w:ascii="Times New Roman" w:hAnsi="Times New Roman"/>
          <w:u w:val="single"/>
        </w:rPr>
        <w:t>Licensee’s Obligation to Defend</w:t>
      </w:r>
      <w:r w:rsidRPr="00597085">
        <w:rPr>
          <w:rFonts w:ascii="Times New Roman" w:hAnsi="Times New Roman"/>
        </w:rPr>
        <w:t xml:space="preserve">.  </w:t>
      </w:r>
      <w:r w:rsidR="00574A77">
        <w:rPr>
          <w:rFonts w:ascii="Times New Roman" w:hAnsi="Times New Roman"/>
        </w:rPr>
        <w:t>Licensee</w:t>
      </w:r>
      <w:r w:rsidRPr="00597085">
        <w:rPr>
          <w:rFonts w:ascii="Times New Roman" w:hAnsi="Times New Roman"/>
        </w:rPr>
        <w:t xml:space="preserve"> shall </w:t>
      </w:r>
      <w:r w:rsidR="00247BC2" w:rsidRPr="00247BC2">
        <w:rPr>
          <w:rFonts w:ascii="Times New Roman" w:hAnsi="Times New Roman"/>
        </w:rPr>
        <w:t xml:space="preserve">defend, indemnify and save harmless City, its </w:t>
      </w:r>
      <w:r w:rsidR="00C06B44">
        <w:rPr>
          <w:rFonts w:ascii="Times New Roman" w:hAnsi="Times New Roman"/>
        </w:rPr>
        <w:t>elected officials</w:t>
      </w:r>
      <w:r w:rsidR="00247BC2" w:rsidRPr="00247BC2">
        <w:rPr>
          <w:rFonts w:ascii="Times New Roman" w:hAnsi="Times New Roman"/>
        </w:rPr>
        <w:t xml:space="preserve">, officers, employees, agents and contractors from and against all liabilities, obligations, damages, penalties, claims, costs, charges and expenses, including, without limitation, </w:t>
      </w:r>
      <w:r w:rsidR="00247BC2">
        <w:rPr>
          <w:rFonts w:ascii="Times New Roman" w:hAnsi="Times New Roman"/>
        </w:rPr>
        <w:t>a</w:t>
      </w:r>
      <w:r w:rsidR="00247BC2" w:rsidRPr="00247BC2">
        <w:rPr>
          <w:rFonts w:ascii="Times New Roman" w:hAnsi="Times New Roman"/>
        </w:rPr>
        <w:t xml:space="preserve">ttorney </w:t>
      </w:r>
      <w:r w:rsidR="00247BC2">
        <w:rPr>
          <w:rFonts w:ascii="Times New Roman" w:hAnsi="Times New Roman"/>
        </w:rPr>
        <w:t>f</w:t>
      </w:r>
      <w:r w:rsidR="00247BC2" w:rsidRPr="00247BC2">
        <w:rPr>
          <w:rFonts w:ascii="Times New Roman" w:hAnsi="Times New Roman"/>
        </w:rPr>
        <w:t>ees (including those resulting from the enforcement of the foregoing indemnification), arising from, or which may be imposed upon, incurred by or asserted against City, by reason of:</w:t>
      </w:r>
    </w:p>
    <w:p w:rsidR="00C01047" w:rsidRDefault="00247BC2" w:rsidP="00771287">
      <w:pPr>
        <w:spacing w:after="0"/>
        <w:ind w:firstLine="1440"/>
        <w:jc w:val="both"/>
        <w:rPr>
          <w:rFonts w:ascii="Times New Roman" w:hAnsi="Times New Roman"/>
        </w:rPr>
      </w:pPr>
      <w:r w:rsidRPr="00597085">
        <w:rPr>
          <w:rFonts w:ascii="Times New Roman" w:hAnsi="Times New Roman"/>
        </w:rPr>
        <w:t xml:space="preserve">(a)  </w:t>
      </w:r>
      <w:r>
        <w:rPr>
          <w:rFonts w:ascii="Times New Roman" w:hAnsi="Times New Roman"/>
        </w:rPr>
        <w:t>Any act, omission or negligence of Licensee or any Licensee Party (</w:t>
      </w:r>
      <w:r w:rsidR="00633209">
        <w:rPr>
          <w:rFonts w:ascii="Times New Roman" w:hAnsi="Times New Roman"/>
        </w:rPr>
        <w:t>which includes but is</w:t>
      </w:r>
      <w:r w:rsidR="00C06B44">
        <w:rPr>
          <w:rFonts w:ascii="Times New Roman" w:hAnsi="Times New Roman"/>
        </w:rPr>
        <w:t xml:space="preserve"> not limited to any of Licensee’s </w:t>
      </w:r>
      <w:r w:rsidRPr="00D27F60">
        <w:rPr>
          <w:rFonts w:ascii="Times New Roman" w:hAnsi="Times New Roman"/>
        </w:rPr>
        <w:t xml:space="preserve">agents, contractors, subcontractors, employees, visitors, </w:t>
      </w:r>
      <w:r>
        <w:rPr>
          <w:rFonts w:ascii="Times New Roman" w:hAnsi="Times New Roman"/>
        </w:rPr>
        <w:t xml:space="preserve">licensees, </w:t>
      </w:r>
      <w:r w:rsidRPr="00D27F60">
        <w:rPr>
          <w:rFonts w:ascii="Times New Roman" w:hAnsi="Times New Roman"/>
        </w:rPr>
        <w:t>or invitee</w:t>
      </w:r>
      <w:r w:rsidR="00633209">
        <w:rPr>
          <w:rFonts w:ascii="Times New Roman" w:hAnsi="Times New Roman"/>
        </w:rPr>
        <w:t>s</w:t>
      </w:r>
      <w:r w:rsidR="003A5B7B">
        <w:rPr>
          <w:rFonts w:ascii="Times New Roman" w:hAnsi="Times New Roman"/>
        </w:rPr>
        <w:t>)</w:t>
      </w:r>
      <w:r>
        <w:rPr>
          <w:rFonts w:ascii="Times New Roman" w:hAnsi="Times New Roman"/>
        </w:rPr>
        <w:t>;</w:t>
      </w:r>
    </w:p>
    <w:p w:rsidR="00247BC2" w:rsidRDefault="00247BC2" w:rsidP="00771287">
      <w:pPr>
        <w:spacing w:after="0"/>
        <w:ind w:firstLine="1440"/>
        <w:jc w:val="both"/>
        <w:rPr>
          <w:rFonts w:ascii="Times New Roman" w:hAnsi="Times New Roman"/>
        </w:rPr>
      </w:pPr>
      <w:r w:rsidRPr="00597085">
        <w:rPr>
          <w:rFonts w:ascii="Times New Roman" w:hAnsi="Times New Roman"/>
        </w:rPr>
        <w:t>(</w:t>
      </w:r>
      <w:r>
        <w:rPr>
          <w:rFonts w:ascii="Times New Roman" w:hAnsi="Times New Roman"/>
        </w:rPr>
        <w:t>b</w:t>
      </w:r>
      <w:r w:rsidRPr="00597085">
        <w:rPr>
          <w:rFonts w:ascii="Times New Roman" w:hAnsi="Times New Roman"/>
        </w:rPr>
        <w:t xml:space="preserve">)  </w:t>
      </w:r>
      <w:r>
        <w:rPr>
          <w:rFonts w:ascii="Times New Roman" w:hAnsi="Times New Roman"/>
        </w:rPr>
        <w:t>Any</w:t>
      </w:r>
      <w:r w:rsidRPr="00247BC2">
        <w:t xml:space="preserve"> </w:t>
      </w:r>
      <w:r w:rsidRPr="00247BC2">
        <w:rPr>
          <w:rFonts w:ascii="Times New Roman" w:hAnsi="Times New Roman"/>
        </w:rPr>
        <w:t xml:space="preserve">accident, injury or damage whatsoever caused to any person or to the property of any person occurring in, on or about the Parking Spaces or occurring </w:t>
      </w:r>
      <w:r w:rsidRPr="00247BC2">
        <w:rPr>
          <w:rFonts w:ascii="Times New Roman" w:hAnsi="Times New Roman"/>
        </w:rPr>
        <w:lastRenderedPageBreak/>
        <w:t xml:space="preserve">outside the Parking Spaces but within the Garage which is the result of the act, omission or negligence of </w:t>
      </w:r>
      <w:r>
        <w:rPr>
          <w:rFonts w:ascii="Times New Roman" w:hAnsi="Times New Roman"/>
        </w:rPr>
        <w:t>Licensee</w:t>
      </w:r>
      <w:r w:rsidRPr="00247BC2">
        <w:rPr>
          <w:rFonts w:ascii="Times New Roman" w:hAnsi="Times New Roman"/>
        </w:rPr>
        <w:t xml:space="preserve"> or any </w:t>
      </w:r>
      <w:r>
        <w:rPr>
          <w:rFonts w:ascii="Times New Roman" w:hAnsi="Times New Roman"/>
        </w:rPr>
        <w:t>Licensee</w:t>
      </w:r>
      <w:r w:rsidRPr="00247BC2">
        <w:rPr>
          <w:rFonts w:ascii="Times New Roman" w:hAnsi="Times New Roman"/>
        </w:rPr>
        <w:t xml:space="preserve"> Party</w:t>
      </w:r>
      <w:r w:rsidR="003A5B7B">
        <w:rPr>
          <w:rFonts w:ascii="Times New Roman" w:hAnsi="Times New Roman"/>
        </w:rPr>
        <w:t>;</w:t>
      </w:r>
    </w:p>
    <w:p w:rsidR="00247BC2" w:rsidRDefault="00247BC2" w:rsidP="00771287">
      <w:pPr>
        <w:spacing w:after="0"/>
        <w:ind w:firstLine="1440"/>
        <w:jc w:val="both"/>
        <w:rPr>
          <w:rFonts w:ascii="Times New Roman" w:hAnsi="Times New Roman"/>
        </w:rPr>
      </w:pPr>
      <w:r w:rsidRPr="00247BC2">
        <w:rPr>
          <w:rFonts w:ascii="Times New Roman" w:hAnsi="Times New Roman"/>
        </w:rPr>
        <w:t>(</w:t>
      </w:r>
      <w:r>
        <w:rPr>
          <w:rFonts w:ascii="Times New Roman" w:hAnsi="Times New Roman"/>
        </w:rPr>
        <w:t>c</w:t>
      </w:r>
      <w:r w:rsidRPr="00247BC2">
        <w:rPr>
          <w:rFonts w:ascii="Times New Roman" w:hAnsi="Times New Roman"/>
        </w:rPr>
        <w:t xml:space="preserve">)  Any failure on the part of </w:t>
      </w:r>
      <w:r w:rsidR="003A5B7B">
        <w:rPr>
          <w:rFonts w:ascii="Times New Roman" w:hAnsi="Times New Roman"/>
        </w:rPr>
        <w:t>Licensee</w:t>
      </w:r>
      <w:r w:rsidRPr="00247BC2">
        <w:rPr>
          <w:rFonts w:ascii="Times New Roman" w:hAnsi="Times New Roman"/>
        </w:rPr>
        <w:t xml:space="preserve"> or any </w:t>
      </w:r>
      <w:r w:rsidR="003A5B7B">
        <w:rPr>
          <w:rFonts w:ascii="Times New Roman" w:hAnsi="Times New Roman"/>
        </w:rPr>
        <w:t>Licensee</w:t>
      </w:r>
      <w:r w:rsidRPr="00247BC2">
        <w:rPr>
          <w:rFonts w:ascii="Times New Roman" w:hAnsi="Times New Roman"/>
        </w:rPr>
        <w:t xml:space="preserve"> Party to observe or perform any of the covenants, agreements, terms, provisions, conditions or limitations contained in this Agreement to be observed or performed by </w:t>
      </w:r>
      <w:r w:rsidR="003A5B7B">
        <w:rPr>
          <w:rFonts w:ascii="Times New Roman" w:hAnsi="Times New Roman"/>
        </w:rPr>
        <w:t>Licensee</w:t>
      </w:r>
      <w:r w:rsidRPr="00247BC2">
        <w:rPr>
          <w:rFonts w:ascii="Times New Roman" w:hAnsi="Times New Roman"/>
        </w:rPr>
        <w:t xml:space="preserve">, including compliance with any </w:t>
      </w:r>
      <w:r w:rsidR="003A5B7B">
        <w:rPr>
          <w:rFonts w:ascii="Times New Roman" w:hAnsi="Times New Roman"/>
        </w:rPr>
        <w:t>g</w:t>
      </w:r>
      <w:r w:rsidRPr="00247BC2">
        <w:rPr>
          <w:rFonts w:ascii="Times New Roman" w:hAnsi="Times New Roman"/>
        </w:rPr>
        <w:t xml:space="preserve">overnmental </w:t>
      </w:r>
      <w:r w:rsidR="003A5B7B">
        <w:rPr>
          <w:rFonts w:ascii="Times New Roman" w:hAnsi="Times New Roman"/>
        </w:rPr>
        <w:t>r</w:t>
      </w:r>
      <w:r w:rsidRPr="00247BC2">
        <w:rPr>
          <w:rFonts w:ascii="Times New Roman" w:hAnsi="Times New Roman"/>
        </w:rPr>
        <w:t xml:space="preserve">equirements applicable to the Garage </w:t>
      </w:r>
      <w:r w:rsidR="003A5B7B">
        <w:rPr>
          <w:rFonts w:ascii="Times New Roman" w:hAnsi="Times New Roman"/>
        </w:rPr>
        <w:t>and</w:t>
      </w:r>
      <w:r w:rsidRPr="00247BC2">
        <w:rPr>
          <w:rFonts w:ascii="Times New Roman" w:hAnsi="Times New Roman"/>
        </w:rPr>
        <w:t xml:space="preserve"> the </w:t>
      </w:r>
      <w:r w:rsidR="003A5B7B">
        <w:rPr>
          <w:rFonts w:ascii="Times New Roman" w:hAnsi="Times New Roman"/>
        </w:rPr>
        <w:t>p</w:t>
      </w:r>
      <w:r w:rsidRPr="00247BC2">
        <w:rPr>
          <w:rFonts w:ascii="Times New Roman" w:hAnsi="Times New Roman"/>
        </w:rPr>
        <w:t>arking Spaces</w:t>
      </w:r>
      <w:r w:rsidR="003A5B7B">
        <w:rPr>
          <w:rFonts w:ascii="Times New Roman" w:hAnsi="Times New Roman"/>
        </w:rPr>
        <w:t>.</w:t>
      </w:r>
    </w:p>
    <w:p w:rsidR="00771287" w:rsidRPr="00597085" w:rsidRDefault="00771287" w:rsidP="00771287">
      <w:pPr>
        <w:spacing w:after="0"/>
        <w:ind w:firstLine="1440"/>
        <w:jc w:val="both"/>
        <w:rPr>
          <w:rFonts w:ascii="Times New Roman" w:hAnsi="Times New Roman"/>
        </w:rPr>
      </w:pPr>
    </w:p>
    <w:p w:rsidR="000F195D" w:rsidRPr="00597085" w:rsidRDefault="000F195D" w:rsidP="00771287">
      <w:pPr>
        <w:tabs>
          <w:tab w:val="center" w:pos="4680"/>
        </w:tabs>
        <w:spacing w:after="0"/>
        <w:jc w:val="center"/>
        <w:rPr>
          <w:rFonts w:ascii="Times New Roman" w:hAnsi="Times New Roman"/>
          <w:b/>
        </w:rPr>
      </w:pPr>
      <w:r w:rsidRPr="00597085">
        <w:rPr>
          <w:rFonts w:ascii="Times New Roman" w:hAnsi="Times New Roman"/>
          <w:b/>
        </w:rPr>
        <w:t xml:space="preserve">ARTICLE </w:t>
      </w:r>
      <w:r w:rsidR="00B02FC2">
        <w:rPr>
          <w:rFonts w:ascii="Times New Roman" w:hAnsi="Times New Roman"/>
          <w:b/>
        </w:rPr>
        <w:t>8</w:t>
      </w:r>
    </w:p>
    <w:p w:rsidR="000F195D" w:rsidRPr="00597085" w:rsidRDefault="000F195D" w:rsidP="00771287">
      <w:pPr>
        <w:tabs>
          <w:tab w:val="center" w:pos="4680"/>
        </w:tabs>
        <w:spacing w:after="0"/>
        <w:jc w:val="center"/>
        <w:rPr>
          <w:rFonts w:ascii="Times New Roman" w:hAnsi="Times New Roman"/>
          <w:b/>
          <w:u w:val="single"/>
        </w:rPr>
      </w:pPr>
      <w:r w:rsidRPr="00597085">
        <w:rPr>
          <w:rFonts w:ascii="Times New Roman" w:hAnsi="Times New Roman"/>
          <w:b/>
          <w:u w:val="single"/>
        </w:rPr>
        <w:t>USE</w:t>
      </w:r>
    </w:p>
    <w:p w:rsidR="00281B7E" w:rsidRDefault="00281B7E" w:rsidP="00771287">
      <w:pPr>
        <w:spacing w:after="0"/>
        <w:jc w:val="both"/>
        <w:rPr>
          <w:rFonts w:ascii="Times New Roman" w:hAnsi="Times New Roman"/>
        </w:rPr>
      </w:pPr>
    </w:p>
    <w:p w:rsidR="000F195D" w:rsidRPr="00597085" w:rsidRDefault="000F195D" w:rsidP="00771287">
      <w:pPr>
        <w:spacing w:after="0"/>
        <w:jc w:val="both"/>
        <w:rPr>
          <w:rFonts w:ascii="Times New Roman" w:hAnsi="Times New Roman"/>
        </w:rPr>
      </w:pPr>
      <w:r w:rsidRPr="00597085">
        <w:rPr>
          <w:rFonts w:ascii="Times New Roman" w:hAnsi="Times New Roman"/>
        </w:rPr>
        <w:tab/>
      </w:r>
      <w:proofErr w:type="gramStart"/>
      <w:r w:rsidRPr="00597085">
        <w:rPr>
          <w:rFonts w:ascii="Times New Roman" w:hAnsi="Times New Roman"/>
        </w:rPr>
        <w:t xml:space="preserve">Section </w:t>
      </w:r>
      <w:r w:rsidR="00B02FC2">
        <w:rPr>
          <w:rFonts w:ascii="Times New Roman" w:hAnsi="Times New Roman"/>
        </w:rPr>
        <w:t>8</w:t>
      </w:r>
      <w:r w:rsidRPr="00597085">
        <w:rPr>
          <w:rFonts w:ascii="Times New Roman" w:hAnsi="Times New Roman"/>
        </w:rPr>
        <w:t>.01.</w:t>
      </w:r>
      <w:proofErr w:type="gramEnd"/>
      <w:r w:rsidRPr="00597085">
        <w:rPr>
          <w:rFonts w:ascii="Times New Roman" w:hAnsi="Times New Roman"/>
        </w:rPr>
        <w:t xml:space="preserve">  The </w:t>
      </w:r>
      <w:r w:rsidR="003A5B7B">
        <w:rPr>
          <w:rFonts w:ascii="Times New Roman" w:hAnsi="Times New Roman"/>
        </w:rPr>
        <w:t xml:space="preserve">Garage and </w:t>
      </w:r>
      <w:r w:rsidR="004E1920">
        <w:rPr>
          <w:rFonts w:ascii="Times New Roman" w:hAnsi="Times New Roman"/>
        </w:rPr>
        <w:t>Spaces</w:t>
      </w:r>
      <w:r w:rsidRPr="00597085">
        <w:rPr>
          <w:rFonts w:ascii="Times New Roman" w:hAnsi="Times New Roman"/>
        </w:rPr>
        <w:t xml:space="preserve"> shall be used </w:t>
      </w:r>
      <w:r w:rsidR="003A5B7B">
        <w:rPr>
          <w:rFonts w:ascii="Times New Roman" w:hAnsi="Times New Roman"/>
        </w:rPr>
        <w:t xml:space="preserve">solely </w:t>
      </w:r>
      <w:r w:rsidRPr="00597085">
        <w:rPr>
          <w:rFonts w:ascii="Times New Roman" w:hAnsi="Times New Roman"/>
        </w:rPr>
        <w:t>for</w:t>
      </w:r>
      <w:r w:rsidR="00331F04">
        <w:rPr>
          <w:rFonts w:ascii="Times New Roman" w:hAnsi="Times New Roman"/>
        </w:rPr>
        <w:t xml:space="preserve"> the parking of </w:t>
      </w:r>
      <w:r w:rsidR="00050798">
        <w:rPr>
          <w:rFonts w:ascii="Times New Roman" w:hAnsi="Times New Roman"/>
        </w:rPr>
        <w:t xml:space="preserve">passenger </w:t>
      </w:r>
      <w:r w:rsidR="00331F04">
        <w:rPr>
          <w:rFonts w:ascii="Times New Roman" w:hAnsi="Times New Roman"/>
        </w:rPr>
        <w:t>vehicles</w:t>
      </w:r>
      <w:r w:rsidR="003D2836">
        <w:rPr>
          <w:rFonts w:ascii="Times New Roman" w:hAnsi="Times New Roman"/>
        </w:rPr>
        <w:t xml:space="preserve"> </w:t>
      </w:r>
      <w:r w:rsidRPr="00597085">
        <w:rPr>
          <w:rFonts w:ascii="Times New Roman" w:hAnsi="Times New Roman"/>
        </w:rPr>
        <w:t>in accordance with existing codes, laws, ordinances, rules</w:t>
      </w:r>
      <w:r w:rsidR="006D5B52" w:rsidRPr="00597085">
        <w:rPr>
          <w:rFonts w:ascii="Times New Roman" w:hAnsi="Times New Roman"/>
        </w:rPr>
        <w:t>,</w:t>
      </w:r>
      <w:r w:rsidRPr="00597085">
        <w:rPr>
          <w:rFonts w:ascii="Times New Roman" w:hAnsi="Times New Roman"/>
        </w:rPr>
        <w:t xml:space="preserve"> and regulations of all governmental authorities having jurisdiction over the </w:t>
      </w:r>
      <w:r w:rsidR="003A5B7B">
        <w:rPr>
          <w:rFonts w:ascii="Times New Roman" w:hAnsi="Times New Roman"/>
        </w:rPr>
        <w:t>Garage, including City</w:t>
      </w:r>
      <w:r w:rsidRPr="00597085">
        <w:rPr>
          <w:rFonts w:ascii="Times New Roman" w:hAnsi="Times New Roman"/>
        </w:rPr>
        <w:t xml:space="preserve">.  </w:t>
      </w:r>
      <w:r w:rsidR="00331F04">
        <w:rPr>
          <w:rFonts w:ascii="Times New Roman" w:hAnsi="Times New Roman"/>
        </w:rPr>
        <w:t>T</w:t>
      </w:r>
      <w:r w:rsidR="00E23C7E">
        <w:rPr>
          <w:rFonts w:ascii="Times New Roman" w:hAnsi="Times New Roman"/>
        </w:rPr>
        <w:t>he</w:t>
      </w:r>
      <w:r w:rsidR="00331F04">
        <w:rPr>
          <w:rFonts w:ascii="Times New Roman" w:hAnsi="Times New Roman"/>
        </w:rPr>
        <w:t xml:space="preserve"> parking or storage of commercial </w:t>
      </w:r>
      <w:r w:rsidR="00926137">
        <w:rPr>
          <w:rFonts w:ascii="Times New Roman" w:hAnsi="Times New Roman"/>
        </w:rPr>
        <w:t>vehicles</w:t>
      </w:r>
      <w:r w:rsidR="00331F04">
        <w:rPr>
          <w:rFonts w:ascii="Times New Roman" w:hAnsi="Times New Roman"/>
        </w:rPr>
        <w:t xml:space="preserve"> or </w:t>
      </w:r>
      <w:r w:rsidR="003A5B7B">
        <w:rPr>
          <w:rFonts w:ascii="Times New Roman" w:hAnsi="Times New Roman"/>
        </w:rPr>
        <w:t>equipment or materials</w:t>
      </w:r>
      <w:r w:rsidR="00050798">
        <w:rPr>
          <w:rFonts w:ascii="Times New Roman" w:hAnsi="Times New Roman"/>
        </w:rPr>
        <w:t xml:space="preserve">, </w:t>
      </w:r>
      <w:r w:rsidR="003D2836">
        <w:rPr>
          <w:rFonts w:ascii="Times New Roman" w:hAnsi="Times New Roman"/>
        </w:rPr>
        <w:t xml:space="preserve">and </w:t>
      </w:r>
      <w:r w:rsidR="00050798">
        <w:rPr>
          <w:rFonts w:ascii="Times New Roman" w:hAnsi="Times New Roman"/>
        </w:rPr>
        <w:t>repair and maintenance of vehicles</w:t>
      </w:r>
      <w:r w:rsidR="003A5B7B">
        <w:rPr>
          <w:rFonts w:ascii="Times New Roman" w:hAnsi="Times New Roman"/>
        </w:rPr>
        <w:t xml:space="preserve"> of any kind</w:t>
      </w:r>
      <w:r w:rsidR="00E23C7E">
        <w:rPr>
          <w:rFonts w:ascii="Times New Roman" w:hAnsi="Times New Roman"/>
        </w:rPr>
        <w:t xml:space="preserve"> is </w:t>
      </w:r>
      <w:r w:rsidR="003A5B7B">
        <w:rPr>
          <w:rFonts w:ascii="Times New Roman" w:hAnsi="Times New Roman"/>
        </w:rPr>
        <w:t>prohibited</w:t>
      </w:r>
      <w:r w:rsidR="00E23C7E">
        <w:rPr>
          <w:rFonts w:ascii="Times New Roman" w:hAnsi="Times New Roman"/>
        </w:rPr>
        <w:t xml:space="preserve">. </w:t>
      </w:r>
      <w:r w:rsidRPr="00597085">
        <w:rPr>
          <w:rFonts w:ascii="Times New Roman" w:hAnsi="Times New Roman"/>
        </w:rPr>
        <w:t xml:space="preserve">The </w:t>
      </w:r>
      <w:r w:rsidR="004E1920">
        <w:rPr>
          <w:rFonts w:ascii="Times New Roman" w:hAnsi="Times New Roman"/>
        </w:rPr>
        <w:t>Spaces</w:t>
      </w:r>
      <w:r w:rsidRPr="00597085">
        <w:rPr>
          <w:rFonts w:ascii="Times New Roman" w:hAnsi="Times New Roman"/>
        </w:rPr>
        <w:t xml:space="preserve"> shall not be used for any illegal purposes, </w:t>
      </w:r>
      <w:proofErr w:type="gramStart"/>
      <w:r w:rsidRPr="00597085">
        <w:rPr>
          <w:rFonts w:ascii="Times New Roman" w:hAnsi="Times New Roman"/>
        </w:rPr>
        <w:t xml:space="preserve">nor in any manner </w:t>
      </w:r>
      <w:r w:rsidR="00C06B44">
        <w:rPr>
          <w:rFonts w:ascii="Times New Roman" w:hAnsi="Times New Roman"/>
        </w:rPr>
        <w:t>which does or may</w:t>
      </w:r>
      <w:r w:rsidRPr="00597085">
        <w:rPr>
          <w:rFonts w:ascii="Times New Roman" w:hAnsi="Times New Roman"/>
        </w:rPr>
        <w:t xml:space="preserve"> create any nuisance or trespass, nor</w:t>
      </w:r>
      <w:proofErr w:type="gramEnd"/>
      <w:r w:rsidRPr="00597085">
        <w:rPr>
          <w:rFonts w:ascii="Times New Roman" w:hAnsi="Times New Roman"/>
        </w:rPr>
        <w:t xml:space="preserve"> in any manner </w:t>
      </w:r>
      <w:r w:rsidR="00C06B44">
        <w:rPr>
          <w:rFonts w:ascii="Times New Roman" w:hAnsi="Times New Roman"/>
        </w:rPr>
        <w:t>which may</w:t>
      </w:r>
      <w:r w:rsidRPr="00597085">
        <w:rPr>
          <w:rFonts w:ascii="Times New Roman" w:hAnsi="Times New Roman"/>
        </w:rPr>
        <w:t xml:space="preserve"> vitiate the insurance relating to the </w:t>
      </w:r>
      <w:r w:rsidR="003A5B7B">
        <w:rPr>
          <w:rFonts w:ascii="Times New Roman" w:hAnsi="Times New Roman"/>
        </w:rPr>
        <w:t xml:space="preserve">Garage and </w:t>
      </w:r>
      <w:r w:rsidR="004E1920">
        <w:rPr>
          <w:rFonts w:ascii="Times New Roman" w:hAnsi="Times New Roman"/>
        </w:rPr>
        <w:t>Spaces</w:t>
      </w:r>
      <w:r w:rsidRPr="00597085">
        <w:rPr>
          <w:rFonts w:ascii="Times New Roman" w:hAnsi="Times New Roman"/>
        </w:rPr>
        <w:t xml:space="preserve">.  </w:t>
      </w:r>
      <w:r w:rsidR="00050798">
        <w:rPr>
          <w:rFonts w:ascii="Times New Roman" w:hAnsi="Times New Roman"/>
        </w:rPr>
        <w:t xml:space="preserve">Access to the </w:t>
      </w:r>
      <w:r w:rsidR="00781C51">
        <w:rPr>
          <w:rFonts w:ascii="Times New Roman" w:hAnsi="Times New Roman"/>
        </w:rPr>
        <w:t xml:space="preserve">Spaces </w:t>
      </w:r>
      <w:r w:rsidR="00540100">
        <w:rPr>
          <w:rFonts w:ascii="Times New Roman" w:hAnsi="Times New Roman"/>
        </w:rPr>
        <w:t>is</w:t>
      </w:r>
      <w:r w:rsidR="003D2836">
        <w:rPr>
          <w:rFonts w:ascii="Times New Roman" w:hAnsi="Times New Roman"/>
        </w:rPr>
        <w:t xml:space="preserve"> strictly </w:t>
      </w:r>
      <w:r w:rsidR="00050798">
        <w:rPr>
          <w:rFonts w:ascii="Times New Roman" w:hAnsi="Times New Roman"/>
        </w:rPr>
        <w:t xml:space="preserve">limited to employees of </w:t>
      </w:r>
      <w:bookmarkStart w:id="0" w:name="_GoBack"/>
      <w:bookmarkEnd w:id="0"/>
      <w:r w:rsidR="003D2836">
        <w:rPr>
          <w:rFonts w:ascii="Times New Roman" w:hAnsi="Times New Roman"/>
        </w:rPr>
        <w:t xml:space="preserve">Licensee </w:t>
      </w:r>
      <w:r w:rsidR="00050798">
        <w:rPr>
          <w:rFonts w:ascii="Times New Roman" w:hAnsi="Times New Roman"/>
        </w:rPr>
        <w:t xml:space="preserve">and shall not be used </w:t>
      </w:r>
      <w:r w:rsidR="003D2836">
        <w:rPr>
          <w:rFonts w:ascii="Times New Roman" w:hAnsi="Times New Roman"/>
        </w:rPr>
        <w:t xml:space="preserve">nor </w:t>
      </w:r>
      <w:r w:rsidR="00050798">
        <w:rPr>
          <w:rFonts w:ascii="Times New Roman" w:hAnsi="Times New Roman"/>
        </w:rPr>
        <w:t>accessed by</w:t>
      </w:r>
      <w:r w:rsidR="003D2836">
        <w:rPr>
          <w:rFonts w:ascii="Times New Roman" w:hAnsi="Times New Roman"/>
        </w:rPr>
        <w:t xml:space="preserve"> any other person</w:t>
      </w:r>
      <w:r w:rsidR="00050798">
        <w:rPr>
          <w:rFonts w:ascii="Times New Roman" w:hAnsi="Times New Roman"/>
        </w:rPr>
        <w:t xml:space="preserve">. </w:t>
      </w:r>
      <w:r w:rsidRPr="00597085">
        <w:rPr>
          <w:rFonts w:ascii="Times New Roman" w:hAnsi="Times New Roman"/>
        </w:rPr>
        <w:t xml:space="preserve">The </w:t>
      </w:r>
      <w:r w:rsidR="00574A77">
        <w:rPr>
          <w:rFonts w:ascii="Times New Roman" w:hAnsi="Times New Roman"/>
        </w:rPr>
        <w:t>Licensee</w:t>
      </w:r>
      <w:r w:rsidRPr="00597085">
        <w:rPr>
          <w:rFonts w:ascii="Times New Roman" w:hAnsi="Times New Roman"/>
        </w:rPr>
        <w:t xml:space="preserve"> may at any time discontinue the use of and vacate the </w:t>
      </w:r>
      <w:r w:rsidR="003A5B7B">
        <w:rPr>
          <w:rFonts w:ascii="Times New Roman" w:hAnsi="Times New Roman"/>
        </w:rPr>
        <w:t>Garage</w:t>
      </w:r>
      <w:r w:rsidRPr="00597085">
        <w:rPr>
          <w:rFonts w:ascii="Times New Roman" w:hAnsi="Times New Roman"/>
        </w:rPr>
        <w:t xml:space="preserve">, provided such action or omission shall not interfere with or affect the </w:t>
      </w:r>
      <w:r w:rsidR="00574A77">
        <w:rPr>
          <w:rFonts w:ascii="Times New Roman" w:hAnsi="Times New Roman"/>
        </w:rPr>
        <w:t>Licensee</w:t>
      </w:r>
      <w:r w:rsidRPr="00597085">
        <w:rPr>
          <w:rFonts w:ascii="Times New Roman" w:hAnsi="Times New Roman"/>
        </w:rPr>
        <w:t>'s obligations under</w:t>
      </w:r>
      <w:r w:rsidR="00E23C7E">
        <w:rPr>
          <w:rFonts w:ascii="Times New Roman" w:hAnsi="Times New Roman"/>
        </w:rPr>
        <w:t xml:space="preserve"> this </w:t>
      </w:r>
      <w:r w:rsidR="004E1920">
        <w:rPr>
          <w:rFonts w:ascii="Times New Roman" w:hAnsi="Times New Roman"/>
        </w:rPr>
        <w:t>License</w:t>
      </w:r>
      <w:r w:rsidRPr="00597085">
        <w:rPr>
          <w:rFonts w:ascii="Times New Roman" w:hAnsi="Times New Roman"/>
        </w:rPr>
        <w:t>.</w:t>
      </w:r>
    </w:p>
    <w:p w:rsidR="00C01047" w:rsidRPr="00597085" w:rsidRDefault="00C01047" w:rsidP="00771287">
      <w:pPr>
        <w:spacing w:after="0"/>
        <w:jc w:val="both"/>
        <w:rPr>
          <w:rFonts w:ascii="Times New Roman" w:hAnsi="Times New Roman"/>
        </w:rPr>
      </w:pPr>
    </w:p>
    <w:p w:rsidR="000F195D" w:rsidRPr="00597085" w:rsidRDefault="000F195D" w:rsidP="00771287">
      <w:pPr>
        <w:tabs>
          <w:tab w:val="center" w:pos="4680"/>
        </w:tabs>
        <w:spacing w:after="0"/>
        <w:jc w:val="center"/>
        <w:rPr>
          <w:rFonts w:ascii="Times New Roman" w:hAnsi="Times New Roman"/>
          <w:b/>
        </w:rPr>
      </w:pPr>
      <w:r w:rsidRPr="00597085">
        <w:rPr>
          <w:rFonts w:ascii="Times New Roman" w:hAnsi="Times New Roman"/>
          <w:b/>
        </w:rPr>
        <w:t xml:space="preserve">ARTICLE </w:t>
      </w:r>
      <w:r w:rsidR="00B02FC2">
        <w:rPr>
          <w:rFonts w:ascii="Times New Roman" w:hAnsi="Times New Roman"/>
          <w:b/>
        </w:rPr>
        <w:t>9</w:t>
      </w:r>
    </w:p>
    <w:p w:rsidR="000F195D" w:rsidRDefault="000F195D" w:rsidP="00771287">
      <w:pPr>
        <w:tabs>
          <w:tab w:val="center" w:pos="4680"/>
        </w:tabs>
        <w:spacing w:after="0"/>
        <w:jc w:val="center"/>
        <w:rPr>
          <w:rFonts w:ascii="Times New Roman" w:hAnsi="Times New Roman"/>
          <w:b/>
          <w:u w:val="single"/>
        </w:rPr>
      </w:pPr>
      <w:r w:rsidRPr="00597085">
        <w:rPr>
          <w:rFonts w:ascii="Times New Roman" w:hAnsi="Times New Roman"/>
          <w:b/>
          <w:u w:val="single"/>
        </w:rPr>
        <w:t>ASSIGNMENT AND SUBLETTING</w:t>
      </w:r>
    </w:p>
    <w:p w:rsidR="00C01047" w:rsidRPr="00597085" w:rsidRDefault="00C01047" w:rsidP="00771287">
      <w:pPr>
        <w:tabs>
          <w:tab w:val="center" w:pos="4680"/>
        </w:tabs>
        <w:spacing w:after="0"/>
        <w:jc w:val="center"/>
        <w:rPr>
          <w:rFonts w:ascii="Times New Roman" w:hAnsi="Times New Roman"/>
          <w:b/>
        </w:rPr>
      </w:pPr>
    </w:p>
    <w:p w:rsidR="00C01047" w:rsidRPr="00597085" w:rsidRDefault="00B16557" w:rsidP="00771287">
      <w:pPr>
        <w:pStyle w:val="Heading2"/>
        <w:spacing w:before="0" w:after="0"/>
        <w:ind w:firstLine="720"/>
        <w:jc w:val="both"/>
        <w:rPr>
          <w:rFonts w:ascii="Times New Roman" w:hAnsi="Times New Roman"/>
          <w:b/>
        </w:rPr>
      </w:pPr>
      <w:r>
        <w:rPr>
          <w:rFonts w:ascii="Times New Roman" w:hAnsi="Times New Roman"/>
          <w:szCs w:val="24"/>
        </w:rPr>
        <w:t xml:space="preserve">Section </w:t>
      </w:r>
      <w:proofErr w:type="gramStart"/>
      <w:r>
        <w:rPr>
          <w:rFonts w:ascii="Times New Roman" w:hAnsi="Times New Roman"/>
          <w:szCs w:val="24"/>
        </w:rPr>
        <w:t xml:space="preserve">9.01  </w:t>
      </w:r>
      <w:r>
        <w:rPr>
          <w:rFonts w:ascii="Times New Roman" w:hAnsi="Times New Roman"/>
          <w:szCs w:val="24"/>
          <w:u w:val="single"/>
        </w:rPr>
        <w:t>Assignment</w:t>
      </w:r>
      <w:proofErr w:type="gramEnd"/>
      <w:r>
        <w:rPr>
          <w:rFonts w:ascii="Times New Roman" w:hAnsi="Times New Roman"/>
          <w:szCs w:val="24"/>
          <w:u w:val="single"/>
        </w:rPr>
        <w:t xml:space="preserve"> and Subletting</w:t>
      </w:r>
      <w:r>
        <w:rPr>
          <w:rFonts w:ascii="Times New Roman" w:hAnsi="Times New Roman"/>
          <w:szCs w:val="24"/>
        </w:rPr>
        <w:t xml:space="preserve">.  </w:t>
      </w:r>
      <w:r w:rsidR="00574A77">
        <w:rPr>
          <w:rFonts w:ascii="Times New Roman" w:hAnsi="Times New Roman"/>
          <w:szCs w:val="24"/>
        </w:rPr>
        <w:t>Licensee</w:t>
      </w:r>
      <w:r>
        <w:rPr>
          <w:rFonts w:ascii="Times New Roman" w:hAnsi="Times New Roman"/>
          <w:szCs w:val="24"/>
        </w:rPr>
        <w:t xml:space="preserve"> shall not have the right to assign, transfer, sublease, mortgage, or otherwise encumber this </w:t>
      </w:r>
      <w:r w:rsidR="004E1920">
        <w:rPr>
          <w:rFonts w:ascii="Times New Roman" w:hAnsi="Times New Roman"/>
          <w:szCs w:val="24"/>
        </w:rPr>
        <w:t>License</w:t>
      </w:r>
      <w:r>
        <w:rPr>
          <w:rFonts w:ascii="Times New Roman" w:hAnsi="Times New Roman"/>
          <w:szCs w:val="24"/>
        </w:rPr>
        <w:t xml:space="preserve"> or </w:t>
      </w:r>
      <w:r w:rsidR="00574A77">
        <w:rPr>
          <w:rFonts w:ascii="Times New Roman" w:hAnsi="Times New Roman"/>
          <w:szCs w:val="24"/>
        </w:rPr>
        <w:t>Licensee</w:t>
      </w:r>
      <w:r>
        <w:rPr>
          <w:rFonts w:ascii="Times New Roman" w:hAnsi="Times New Roman"/>
          <w:szCs w:val="24"/>
        </w:rPr>
        <w:t xml:space="preserve">’s interest in the </w:t>
      </w:r>
      <w:r w:rsidR="004E1920">
        <w:rPr>
          <w:rFonts w:ascii="Times New Roman" w:hAnsi="Times New Roman"/>
          <w:szCs w:val="24"/>
        </w:rPr>
        <w:t>Spaces</w:t>
      </w:r>
      <w:r w:rsidR="00C06B44">
        <w:rPr>
          <w:rFonts w:ascii="Times New Roman" w:hAnsi="Times New Roman"/>
          <w:szCs w:val="24"/>
        </w:rPr>
        <w:t xml:space="preserve">, </w:t>
      </w:r>
      <w:r w:rsidR="00AF3316">
        <w:rPr>
          <w:rFonts w:ascii="Times New Roman" w:hAnsi="Times New Roman"/>
          <w:szCs w:val="24"/>
        </w:rPr>
        <w:t xml:space="preserve">without </w:t>
      </w:r>
      <w:r w:rsidR="00C06B44">
        <w:rPr>
          <w:rFonts w:ascii="Times New Roman" w:hAnsi="Times New Roman"/>
          <w:szCs w:val="24"/>
        </w:rPr>
        <w:t xml:space="preserve">the express </w:t>
      </w:r>
      <w:r w:rsidR="00357619">
        <w:rPr>
          <w:rFonts w:ascii="Times New Roman" w:hAnsi="Times New Roman"/>
          <w:szCs w:val="24"/>
        </w:rPr>
        <w:t>advance written</w:t>
      </w:r>
      <w:r w:rsidR="00C06B44">
        <w:rPr>
          <w:rFonts w:ascii="Times New Roman" w:hAnsi="Times New Roman"/>
          <w:szCs w:val="24"/>
        </w:rPr>
        <w:t xml:space="preserve"> consent of the City</w:t>
      </w:r>
      <w:r w:rsidR="00E23C7E">
        <w:rPr>
          <w:rFonts w:ascii="Times New Roman" w:hAnsi="Times New Roman"/>
          <w:szCs w:val="24"/>
        </w:rPr>
        <w:t>.</w:t>
      </w:r>
      <w:r>
        <w:rPr>
          <w:rFonts w:ascii="Times New Roman" w:hAnsi="Times New Roman"/>
          <w:szCs w:val="24"/>
        </w:rPr>
        <w:t xml:space="preserve"> </w:t>
      </w:r>
    </w:p>
    <w:p w:rsidR="00281B7E" w:rsidRDefault="00281B7E" w:rsidP="00771287">
      <w:pPr>
        <w:tabs>
          <w:tab w:val="center" w:pos="4680"/>
        </w:tabs>
        <w:spacing w:after="0"/>
        <w:jc w:val="center"/>
        <w:rPr>
          <w:rFonts w:ascii="Times New Roman" w:hAnsi="Times New Roman"/>
          <w:b/>
        </w:rPr>
      </w:pPr>
    </w:p>
    <w:p w:rsidR="000F195D" w:rsidRPr="00597085" w:rsidRDefault="000F195D" w:rsidP="00771287">
      <w:pPr>
        <w:tabs>
          <w:tab w:val="center" w:pos="4680"/>
        </w:tabs>
        <w:spacing w:after="0"/>
        <w:jc w:val="center"/>
        <w:rPr>
          <w:rFonts w:ascii="Times New Roman" w:hAnsi="Times New Roman"/>
          <w:b/>
        </w:rPr>
      </w:pPr>
      <w:r w:rsidRPr="00597085">
        <w:rPr>
          <w:rFonts w:ascii="Times New Roman" w:hAnsi="Times New Roman"/>
          <w:b/>
        </w:rPr>
        <w:t>ARTICLE 1</w:t>
      </w:r>
      <w:r w:rsidR="00C11B4D">
        <w:rPr>
          <w:rFonts w:ascii="Times New Roman" w:hAnsi="Times New Roman"/>
          <w:b/>
        </w:rPr>
        <w:t>0</w:t>
      </w:r>
    </w:p>
    <w:p w:rsidR="000F195D" w:rsidRPr="00597085" w:rsidRDefault="000F195D" w:rsidP="00771287">
      <w:pPr>
        <w:tabs>
          <w:tab w:val="center" w:pos="4680"/>
        </w:tabs>
        <w:spacing w:after="0"/>
        <w:jc w:val="center"/>
        <w:rPr>
          <w:rFonts w:ascii="Times New Roman" w:hAnsi="Times New Roman"/>
          <w:b/>
        </w:rPr>
      </w:pPr>
      <w:r w:rsidRPr="00597085">
        <w:rPr>
          <w:rFonts w:ascii="Times New Roman" w:hAnsi="Times New Roman"/>
          <w:b/>
          <w:u w:val="single"/>
        </w:rPr>
        <w:t>DEFAULT</w:t>
      </w:r>
      <w:r w:rsidR="00154667">
        <w:rPr>
          <w:rFonts w:ascii="Times New Roman" w:hAnsi="Times New Roman"/>
          <w:b/>
          <w:u w:val="single"/>
        </w:rPr>
        <w:t xml:space="preserve"> AND TERMINATION BY </w:t>
      </w:r>
      <w:r w:rsidR="00574A77">
        <w:rPr>
          <w:rFonts w:ascii="Times New Roman" w:hAnsi="Times New Roman"/>
          <w:b/>
          <w:u w:val="single"/>
        </w:rPr>
        <w:t>CITY</w:t>
      </w:r>
    </w:p>
    <w:p w:rsidR="000F195D" w:rsidRPr="00597085" w:rsidRDefault="000F195D" w:rsidP="00771287">
      <w:pPr>
        <w:spacing w:after="0"/>
        <w:jc w:val="both"/>
        <w:rPr>
          <w:rFonts w:ascii="Times New Roman" w:hAnsi="Times New Roman"/>
        </w:rPr>
      </w:pPr>
    </w:p>
    <w:p w:rsidR="000F195D" w:rsidRPr="00597085" w:rsidRDefault="000F195D" w:rsidP="00771287">
      <w:pPr>
        <w:spacing w:after="0"/>
        <w:jc w:val="both"/>
        <w:rPr>
          <w:rFonts w:ascii="Times New Roman" w:hAnsi="Times New Roman"/>
        </w:rPr>
      </w:pPr>
      <w:r w:rsidRPr="00597085">
        <w:rPr>
          <w:rFonts w:ascii="Times New Roman" w:hAnsi="Times New Roman"/>
        </w:rPr>
        <w:tab/>
      </w:r>
      <w:proofErr w:type="gramStart"/>
      <w:r w:rsidRPr="00597085">
        <w:rPr>
          <w:rFonts w:ascii="Times New Roman" w:hAnsi="Times New Roman"/>
        </w:rPr>
        <w:t>Section 1</w:t>
      </w:r>
      <w:r w:rsidR="00C11B4D">
        <w:rPr>
          <w:rFonts w:ascii="Times New Roman" w:hAnsi="Times New Roman"/>
        </w:rPr>
        <w:t>0</w:t>
      </w:r>
      <w:r w:rsidRPr="00597085">
        <w:rPr>
          <w:rFonts w:ascii="Times New Roman" w:hAnsi="Times New Roman"/>
        </w:rPr>
        <w:t>.01.</w:t>
      </w:r>
      <w:proofErr w:type="gramEnd"/>
      <w:r w:rsidRPr="00597085">
        <w:rPr>
          <w:rFonts w:ascii="Times New Roman" w:hAnsi="Times New Roman"/>
        </w:rPr>
        <w:t xml:space="preserve">  </w:t>
      </w:r>
      <w:proofErr w:type="gramStart"/>
      <w:r w:rsidRPr="00597085">
        <w:rPr>
          <w:rFonts w:ascii="Times New Roman" w:hAnsi="Times New Roman"/>
          <w:u w:val="single"/>
        </w:rPr>
        <w:t>Default</w:t>
      </w:r>
      <w:r w:rsidRPr="00597085">
        <w:rPr>
          <w:rFonts w:ascii="Times New Roman" w:hAnsi="Times New Roman"/>
        </w:rPr>
        <w:t>.</w:t>
      </w:r>
      <w:proofErr w:type="gramEnd"/>
      <w:r w:rsidRPr="00597085">
        <w:rPr>
          <w:rFonts w:ascii="Times New Roman" w:hAnsi="Times New Roman"/>
        </w:rPr>
        <w:t xml:space="preserve">  Each of the following events shall be a default by </w:t>
      </w:r>
      <w:r w:rsidR="00574A77">
        <w:rPr>
          <w:rFonts w:ascii="Times New Roman" w:hAnsi="Times New Roman"/>
        </w:rPr>
        <w:t>Licensee</w:t>
      </w:r>
      <w:r w:rsidRPr="00597085">
        <w:rPr>
          <w:rFonts w:ascii="Times New Roman" w:hAnsi="Times New Roman"/>
        </w:rPr>
        <w:t xml:space="preserve"> and a breach of this </w:t>
      </w:r>
      <w:r w:rsidR="004E1920">
        <w:rPr>
          <w:rFonts w:ascii="Times New Roman" w:hAnsi="Times New Roman"/>
        </w:rPr>
        <w:t>License</w:t>
      </w:r>
      <w:r w:rsidRPr="00597085">
        <w:rPr>
          <w:rFonts w:ascii="Times New Roman" w:hAnsi="Times New Roman"/>
        </w:rPr>
        <w:t xml:space="preserve"> and constitute an "Event of Default": </w:t>
      </w:r>
    </w:p>
    <w:p w:rsidR="000F195D" w:rsidRPr="00597085" w:rsidRDefault="000F195D" w:rsidP="00771287">
      <w:pPr>
        <w:spacing w:after="0"/>
        <w:jc w:val="both"/>
        <w:rPr>
          <w:rFonts w:ascii="Times New Roman" w:hAnsi="Times New Roman"/>
        </w:rPr>
      </w:pPr>
    </w:p>
    <w:p w:rsidR="000F195D" w:rsidRPr="00597085" w:rsidRDefault="000F195D" w:rsidP="00771287">
      <w:pPr>
        <w:spacing w:after="0"/>
        <w:ind w:firstLine="1440"/>
        <w:jc w:val="both"/>
        <w:rPr>
          <w:rFonts w:ascii="Times New Roman" w:hAnsi="Times New Roman"/>
        </w:rPr>
      </w:pPr>
      <w:r w:rsidRPr="00597085">
        <w:rPr>
          <w:rFonts w:ascii="Times New Roman" w:hAnsi="Times New Roman"/>
        </w:rPr>
        <w:t>(</w:t>
      </w:r>
      <w:r w:rsidR="002E336F" w:rsidRPr="00597085">
        <w:rPr>
          <w:rFonts w:ascii="Times New Roman" w:hAnsi="Times New Roman"/>
        </w:rPr>
        <w:t>a</w:t>
      </w:r>
      <w:r w:rsidRPr="00597085">
        <w:rPr>
          <w:rFonts w:ascii="Times New Roman" w:hAnsi="Times New Roman"/>
        </w:rPr>
        <w:t xml:space="preserve">)  </w:t>
      </w:r>
      <w:proofErr w:type="gramStart"/>
      <w:r w:rsidRPr="00597085">
        <w:rPr>
          <w:rFonts w:ascii="Times New Roman" w:hAnsi="Times New Roman"/>
        </w:rPr>
        <w:t>any</w:t>
      </w:r>
      <w:proofErr w:type="gramEnd"/>
      <w:r w:rsidRPr="00597085">
        <w:rPr>
          <w:rFonts w:ascii="Times New Roman" w:hAnsi="Times New Roman"/>
        </w:rPr>
        <w:t xml:space="preserve"> failure of </w:t>
      </w:r>
      <w:r w:rsidR="00574A77">
        <w:rPr>
          <w:rFonts w:ascii="Times New Roman" w:hAnsi="Times New Roman"/>
        </w:rPr>
        <w:t>Licensee</w:t>
      </w:r>
      <w:r w:rsidRPr="00597085">
        <w:rPr>
          <w:rFonts w:ascii="Times New Roman" w:hAnsi="Times New Roman"/>
        </w:rPr>
        <w:t xml:space="preserve"> to pay any </w:t>
      </w:r>
      <w:r w:rsidR="007B3FF6">
        <w:rPr>
          <w:rFonts w:ascii="Times New Roman" w:hAnsi="Times New Roman"/>
        </w:rPr>
        <w:t>U</w:t>
      </w:r>
      <w:r w:rsidR="0019387F">
        <w:rPr>
          <w:rFonts w:ascii="Times New Roman" w:hAnsi="Times New Roman"/>
        </w:rPr>
        <w:t>se</w:t>
      </w:r>
      <w:r w:rsidR="003A5B7B">
        <w:rPr>
          <w:rFonts w:ascii="Times New Roman" w:hAnsi="Times New Roman"/>
        </w:rPr>
        <w:t xml:space="preserve"> </w:t>
      </w:r>
      <w:r w:rsidR="007B3FF6">
        <w:rPr>
          <w:rFonts w:ascii="Times New Roman" w:hAnsi="Times New Roman"/>
        </w:rPr>
        <w:t>F</w:t>
      </w:r>
      <w:r w:rsidR="003A5B7B">
        <w:rPr>
          <w:rFonts w:ascii="Times New Roman" w:hAnsi="Times New Roman"/>
        </w:rPr>
        <w:t xml:space="preserve">ee </w:t>
      </w:r>
      <w:r w:rsidRPr="00597085">
        <w:rPr>
          <w:rFonts w:ascii="Times New Roman" w:hAnsi="Times New Roman"/>
        </w:rPr>
        <w:t>due as and when due</w:t>
      </w:r>
      <w:r w:rsidR="007B3FF6">
        <w:rPr>
          <w:rFonts w:ascii="Times New Roman" w:hAnsi="Times New Roman"/>
        </w:rPr>
        <w:t>,</w:t>
      </w:r>
      <w:r w:rsidRPr="00597085">
        <w:rPr>
          <w:rFonts w:ascii="Times New Roman" w:hAnsi="Times New Roman"/>
        </w:rPr>
        <w:t xml:space="preserve"> and </w:t>
      </w:r>
      <w:r w:rsidR="00E23C7E" w:rsidRPr="00597085">
        <w:rPr>
          <w:rFonts w:ascii="Times New Roman" w:hAnsi="Times New Roman"/>
        </w:rPr>
        <w:t>fail</w:t>
      </w:r>
      <w:r w:rsidR="00E23C7E">
        <w:rPr>
          <w:rFonts w:ascii="Times New Roman" w:hAnsi="Times New Roman"/>
        </w:rPr>
        <w:t>ure</w:t>
      </w:r>
      <w:r w:rsidR="00E23C7E" w:rsidRPr="00597085">
        <w:rPr>
          <w:rFonts w:ascii="Times New Roman" w:hAnsi="Times New Roman"/>
        </w:rPr>
        <w:t xml:space="preserve"> </w:t>
      </w:r>
      <w:r w:rsidRPr="00597085">
        <w:rPr>
          <w:rFonts w:ascii="Times New Roman" w:hAnsi="Times New Roman"/>
        </w:rPr>
        <w:t xml:space="preserve">to cure the same within </w:t>
      </w:r>
      <w:r w:rsidR="00E23C7E">
        <w:rPr>
          <w:rFonts w:ascii="Times New Roman" w:hAnsi="Times New Roman"/>
        </w:rPr>
        <w:t>ten</w:t>
      </w:r>
      <w:r w:rsidR="00E23C7E" w:rsidRPr="00597085">
        <w:rPr>
          <w:rFonts w:ascii="Times New Roman" w:hAnsi="Times New Roman"/>
        </w:rPr>
        <w:t xml:space="preserve"> </w:t>
      </w:r>
      <w:r w:rsidRPr="00597085">
        <w:rPr>
          <w:rFonts w:ascii="Times New Roman" w:hAnsi="Times New Roman"/>
        </w:rPr>
        <w:t>(</w:t>
      </w:r>
      <w:r w:rsidR="00E23C7E">
        <w:rPr>
          <w:rFonts w:ascii="Times New Roman" w:hAnsi="Times New Roman"/>
        </w:rPr>
        <w:t>1</w:t>
      </w:r>
      <w:r w:rsidR="00E23C7E" w:rsidRPr="00597085">
        <w:rPr>
          <w:rFonts w:ascii="Times New Roman" w:hAnsi="Times New Roman"/>
        </w:rPr>
        <w:t>0</w:t>
      </w:r>
      <w:r w:rsidRPr="00597085">
        <w:rPr>
          <w:rFonts w:ascii="Times New Roman" w:hAnsi="Times New Roman"/>
        </w:rPr>
        <w:t xml:space="preserve">) days following </w:t>
      </w:r>
      <w:r w:rsidR="00574A77">
        <w:rPr>
          <w:rFonts w:ascii="Times New Roman" w:hAnsi="Times New Roman"/>
        </w:rPr>
        <w:t>Licensee</w:t>
      </w:r>
      <w:r w:rsidRPr="00597085">
        <w:rPr>
          <w:rFonts w:ascii="Times New Roman" w:hAnsi="Times New Roman"/>
        </w:rPr>
        <w:t>'s receipt of notice of nonpayment and demand for payment</w:t>
      </w:r>
      <w:r w:rsidR="00B34665" w:rsidRPr="00597085">
        <w:rPr>
          <w:rFonts w:ascii="Times New Roman" w:hAnsi="Times New Roman"/>
        </w:rPr>
        <w:t>;</w:t>
      </w:r>
      <w:r w:rsidR="00C11B4D">
        <w:rPr>
          <w:rFonts w:ascii="Times New Roman" w:hAnsi="Times New Roman"/>
        </w:rPr>
        <w:t xml:space="preserve"> or</w:t>
      </w:r>
      <w:r w:rsidRPr="00597085">
        <w:rPr>
          <w:rFonts w:ascii="Times New Roman" w:hAnsi="Times New Roman"/>
        </w:rPr>
        <w:t xml:space="preserve">  </w:t>
      </w:r>
    </w:p>
    <w:p w:rsidR="000F195D" w:rsidRPr="00597085" w:rsidRDefault="000F195D" w:rsidP="00771287">
      <w:pPr>
        <w:spacing w:after="0"/>
        <w:ind w:firstLine="1440"/>
        <w:jc w:val="both"/>
        <w:rPr>
          <w:rFonts w:ascii="Times New Roman" w:hAnsi="Times New Roman"/>
        </w:rPr>
      </w:pPr>
    </w:p>
    <w:p w:rsidR="000F195D" w:rsidRPr="00597085" w:rsidRDefault="000F195D" w:rsidP="00771287">
      <w:pPr>
        <w:spacing w:after="0"/>
        <w:ind w:firstLine="1440"/>
        <w:jc w:val="both"/>
        <w:rPr>
          <w:rFonts w:ascii="Times New Roman" w:hAnsi="Times New Roman"/>
        </w:rPr>
      </w:pPr>
      <w:r w:rsidRPr="00597085">
        <w:rPr>
          <w:rFonts w:ascii="Times New Roman" w:hAnsi="Times New Roman"/>
        </w:rPr>
        <w:t>(</w:t>
      </w:r>
      <w:r w:rsidR="002E336F" w:rsidRPr="00597085">
        <w:rPr>
          <w:rFonts w:ascii="Times New Roman" w:hAnsi="Times New Roman"/>
        </w:rPr>
        <w:t>b</w:t>
      </w:r>
      <w:r w:rsidRPr="00597085">
        <w:rPr>
          <w:rFonts w:ascii="Times New Roman" w:hAnsi="Times New Roman"/>
        </w:rPr>
        <w:t xml:space="preserve">)  any failure to perform any other of the terms, conditions, or covenants of this </w:t>
      </w:r>
      <w:r w:rsidR="004E1920">
        <w:rPr>
          <w:rFonts w:ascii="Times New Roman" w:hAnsi="Times New Roman"/>
        </w:rPr>
        <w:t>License</w:t>
      </w:r>
      <w:r w:rsidRPr="00597085">
        <w:rPr>
          <w:rFonts w:ascii="Times New Roman" w:hAnsi="Times New Roman"/>
        </w:rPr>
        <w:t xml:space="preserve"> to be observed or performed by </w:t>
      </w:r>
      <w:r w:rsidR="00574A77">
        <w:rPr>
          <w:rFonts w:ascii="Times New Roman" w:hAnsi="Times New Roman"/>
        </w:rPr>
        <w:t>Licensee</w:t>
      </w:r>
      <w:r w:rsidRPr="00597085">
        <w:rPr>
          <w:rFonts w:ascii="Times New Roman" w:hAnsi="Times New Roman"/>
        </w:rPr>
        <w:t xml:space="preserve"> for more than </w:t>
      </w:r>
      <w:r w:rsidR="00E23C7E">
        <w:rPr>
          <w:rFonts w:ascii="Times New Roman" w:hAnsi="Times New Roman"/>
        </w:rPr>
        <w:t>thirty</w:t>
      </w:r>
      <w:r w:rsidR="00E23C7E" w:rsidRPr="00597085">
        <w:rPr>
          <w:rFonts w:ascii="Times New Roman" w:hAnsi="Times New Roman"/>
        </w:rPr>
        <w:t xml:space="preserve"> </w:t>
      </w:r>
      <w:r w:rsidRPr="00597085">
        <w:rPr>
          <w:rFonts w:ascii="Times New Roman" w:hAnsi="Times New Roman"/>
        </w:rPr>
        <w:t>(</w:t>
      </w:r>
      <w:r w:rsidR="00E23C7E">
        <w:rPr>
          <w:rFonts w:ascii="Times New Roman" w:hAnsi="Times New Roman"/>
        </w:rPr>
        <w:t>3</w:t>
      </w:r>
      <w:r w:rsidR="00E23C7E" w:rsidRPr="00597085">
        <w:rPr>
          <w:rFonts w:ascii="Times New Roman" w:hAnsi="Times New Roman"/>
        </w:rPr>
        <w:t>0</w:t>
      </w:r>
      <w:r w:rsidRPr="00597085">
        <w:rPr>
          <w:rFonts w:ascii="Times New Roman" w:hAnsi="Times New Roman"/>
        </w:rPr>
        <w:t xml:space="preserve">) calendar days after written notice of such default (except for a default in the payment of </w:t>
      </w:r>
      <w:r w:rsidR="007B3FF6">
        <w:rPr>
          <w:rFonts w:ascii="Times New Roman" w:hAnsi="Times New Roman"/>
        </w:rPr>
        <w:t>U</w:t>
      </w:r>
      <w:r w:rsidR="0019387F">
        <w:rPr>
          <w:rFonts w:ascii="Times New Roman" w:hAnsi="Times New Roman"/>
        </w:rPr>
        <w:t>se</w:t>
      </w:r>
      <w:r w:rsidR="003A5B7B">
        <w:rPr>
          <w:rFonts w:ascii="Times New Roman" w:hAnsi="Times New Roman"/>
        </w:rPr>
        <w:t xml:space="preserve"> </w:t>
      </w:r>
      <w:r w:rsidR="007B3FF6">
        <w:rPr>
          <w:rFonts w:ascii="Times New Roman" w:hAnsi="Times New Roman"/>
        </w:rPr>
        <w:t>F</w:t>
      </w:r>
      <w:r w:rsidR="003A5B7B">
        <w:rPr>
          <w:rFonts w:ascii="Times New Roman" w:hAnsi="Times New Roman"/>
        </w:rPr>
        <w:t>ee</w:t>
      </w:r>
      <w:r w:rsidRPr="00597085">
        <w:rPr>
          <w:rFonts w:ascii="Times New Roman" w:hAnsi="Times New Roman"/>
        </w:rPr>
        <w:t xml:space="preserve"> and other monetary obligations) </w:t>
      </w:r>
      <w:r w:rsidR="00357619">
        <w:rPr>
          <w:rFonts w:ascii="Times New Roman" w:hAnsi="Times New Roman"/>
        </w:rPr>
        <w:t xml:space="preserve">after notice </w:t>
      </w:r>
      <w:r w:rsidRPr="00597085">
        <w:rPr>
          <w:rFonts w:ascii="Times New Roman" w:hAnsi="Times New Roman"/>
        </w:rPr>
        <w:t xml:space="preserve">shall have been received by </w:t>
      </w:r>
      <w:r w:rsidR="00574A77">
        <w:rPr>
          <w:rFonts w:ascii="Times New Roman" w:hAnsi="Times New Roman"/>
        </w:rPr>
        <w:t>Licensee</w:t>
      </w:r>
      <w:r w:rsidRPr="00597085">
        <w:rPr>
          <w:rFonts w:ascii="Times New Roman" w:hAnsi="Times New Roman"/>
        </w:rPr>
        <w:t xml:space="preserve"> (unless curative action cannot reasonably be accomplished within such thirty (30) day period</w:t>
      </w:r>
      <w:r w:rsidR="003A5B7B">
        <w:rPr>
          <w:rFonts w:ascii="Times New Roman" w:hAnsi="Times New Roman"/>
        </w:rPr>
        <w:t>,</w:t>
      </w:r>
      <w:r w:rsidRPr="00597085">
        <w:rPr>
          <w:rFonts w:ascii="Times New Roman" w:hAnsi="Times New Roman"/>
        </w:rPr>
        <w:t xml:space="preserve"> in which event </w:t>
      </w:r>
      <w:r w:rsidR="00E23C7E">
        <w:rPr>
          <w:rFonts w:ascii="Times New Roman" w:hAnsi="Times New Roman"/>
        </w:rPr>
        <w:t xml:space="preserve">the </w:t>
      </w:r>
      <w:r w:rsidRPr="00597085">
        <w:rPr>
          <w:rFonts w:ascii="Times New Roman" w:hAnsi="Times New Roman"/>
        </w:rPr>
        <w:t xml:space="preserve">period to cure such default shall be automatically </w:t>
      </w:r>
      <w:r w:rsidRPr="00597085">
        <w:rPr>
          <w:rFonts w:ascii="Times New Roman" w:hAnsi="Times New Roman"/>
        </w:rPr>
        <w:lastRenderedPageBreak/>
        <w:t xml:space="preserve">extended as long as </w:t>
      </w:r>
      <w:r w:rsidR="00574A77">
        <w:rPr>
          <w:rFonts w:ascii="Times New Roman" w:hAnsi="Times New Roman"/>
        </w:rPr>
        <w:t>Licensee</w:t>
      </w:r>
      <w:r w:rsidRPr="00597085">
        <w:rPr>
          <w:rFonts w:ascii="Times New Roman" w:hAnsi="Times New Roman"/>
        </w:rPr>
        <w:t xml:space="preserve"> promptly commences such cure and diligently uses </w:t>
      </w:r>
      <w:r w:rsidR="00574A77">
        <w:rPr>
          <w:rFonts w:ascii="Times New Roman" w:hAnsi="Times New Roman"/>
        </w:rPr>
        <w:t>Licensee</w:t>
      </w:r>
      <w:r w:rsidRPr="00597085">
        <w:rPr>
          <w:rFonts w:ascii="Times New Roman" w:hAnsi="Times New Roman"/>
        </w:rPr>
        <w:t>’s best efforts to complete curative action)</w:t>
      </w:r>
      <w:r w:rsidR="00C11B4D">
        <w:rPr>
          <w:rFonts w:ascii="Times New Roman" w:hAnsi="Times New Roman"/>
        </w:rPr>
        <w:t>.</w:t>
      </w:r>
      <w:r w:rsidRPr="00597085">
        <w:rPr>
          <w:rFonts w:ascii="Times New Roman" w:hAnsi="Times New Roman"/>
        </w:rPr>
        <w:t xml:space="preserve">  </w:t>
      </w:r>
    </w:p>
    <w:p w:rsidR="000F195D" w:rsidRPr="00597085" w:rsidRDefault="000F195D" w:rsidP="00771287">
      <w:pPr>
        <w:spacing w:after="0"/>
        <w:ind w:firstLine="1440"/>
        <w:jc w:val="both"/>
        <w:rPr>
          <w:rFonts w:ascii="Times New Roman" w:hAnsi="Times New Roman"/>
        </w:rPr>
      </w:pPr>
    </w:p>
    <w:p w:rsidR="000F195D" w:rsidRPr="00597085" w:rsidRDefault="000F195D" w:rsidP="00771287">
      <w:pPr>
        <w:tabs>
          <w:tab w:val="left" w:pos="720"/>
        </w:tabs>
        <w:spacing w:after="0"/>
        <w:ind w:firstLine="720"/>
        <w:jc w:val="both"/>
        <w:rPr>
          <w:rFonts w:ascii="Times New Roman" w:hAnsi="Times New Roman"/>
        </w:rPr>
      </w:pPr>
      <w:bookmarkStart w:id="1" w:name="_Toc71944578"/>
      <w:proofErr w:type="gramStart"/>
      <w:r w:rsidRPr="00C01047">
        <w:rPr>
          <w:rStyle w:val="Heading2Char"/>
          <w:szCs w:val="24"/>
        </w:rPr>
        <w:t xml:space="preserve">Section </w:t>
      </w:r>
      <w:r w:rsidR="00F8646C">
        <w:rPr>
          <w:rStyle w:val="Heading2Char"/>
          <w:szCs w:val="24"/>
        </w:rPr>
        <w:t>10</w:t>
      </w:r>
      <w:r w:rsidRPr="00C01047">
        <w:rPr>
          <w:rStyle w:val="Heading2Char"/>
          <w:szCs w:val="24"/>
        </w:rPr>
        <w:t>.02.</w:t>
      </w:r>
      <w:proofErr w:type="gramEnd"/>
      <w:r w:rsidRPr="00C01047">
        <w:rPr>
          <w:rStyle w:val="Heading2Char"/>
          <w:szCs w:val="24"/>
        </w:rPr>
        <w:t xml:space="preserve">  </w:t>
      </w:r>
      <w:proofErr w:type="gramStart"/>
      <w:r w:rsidRPr="00C01047">
        <w:rPr>
          <w:rStyle w:val="Heading2Char"/>
          <w:szCs w:val="24"/>
          <w:u w:val="single"/>
        </w:rPr>
        <w:t>Remedies</w:t>
      </w:r>
      <w:bookmarkEnd w:id="1"/>
      <w:r w:rsidRPr="00597085">
        <w:rPr>
          <w:rFonts w:ascii="Times New Roman" w:hAnsi="Times New Roman"/>
        </w:rPr>
        <w:t>.</w:t>
      </w:r>
      <w:proofErr w:type="gramEnd"/>
      <w:r w:rsidRPr="00597085">
        <w:rPr>
          <w:rFonts w:ascii="Times New Roman" w:hAnsi="Times New Roman"/>
        </w:rPr>
        <w:t xml:space="preserve">  If any default by </w:t>
      </w:r>
      <w:r w:rsidR="00574A77">
        <w:rPr>
          <w:rFonts w:ascii="Times New Roman" w:hAnsi="Times New Roman"/>
        </w:rPr>
        <w:t>Licensee</w:t>
      </w:r>
      <w:r w:rsidRPr="00597085">
        <w:rPr>
          <w:rFonts w:ascii="Times New Roman" w:hAnsi="Times New Roman"/>
        </w:rPr>
        <w:t xml:space="preserve"> shall continue uncured upon expiration of the applicable curing period, </w:t>
      </w:r>
      <w:r w:rsidR="00574A77">
        <w:rPr>
          <w:rFonts w:ascii="Times New Roman" w:hAnsi="Times New Roman"/>
        </w:rPr>
        <w:t>City</w:t>
      </w:r>
      <w:r w:rsidRPr="00597085">
        <w:rPr>
          <w:rFonts w:ascii="Times New Roman" w:hAnsi="Times New Roman"/>
        </w:rPr>
        <w:t xml:space="preserve"> may exercise any one or all of the following remedies in addition to all other rights and remedies provided by law or equity, from time to time, to which </w:t>
      </w:r>
      <w:r w:rsidR="00574A77">
        <w:rPr>
          <w:rFonts w:ascii="Times New Roman" w:hAnsi="Times New Roman"/>
        </w:rPr>
        <w:t>City</w:t>
      </w:r>
      <w:r w:rsidRPr="00597085">
        <w:rPr>
          <w:rFonts w:ascii="Times New Roman" w:hAnsi="Times New Roman"/>
        </w:rPr>
        <w:t xml:space="preserve"> may resort cumulatively or in the alternative:</w:t>
      </w:r>
    </w:p>
    <w:p w:rsidR="000F195D" w:rsidRPr="00597085" w:rsidRDefault="000F195D" w:rsidP="00771287">
      <w:pPr>
        <w:spacing w:after="0"/>
        <w:jc w:val="both"/>
        <w:rPr>
          <w:rFonts w:ascii="Times New Roman" w:hAnsi="Times New Roman"/>
        </w:rPr>
      </w:pPr>
    </w:p>
    <w:p w:rsidR="000F195D" w:rsidRDefault="000F195D" w:rsidP="00771287">
      <w:pPr>
        <w:tabs>
          <w:tab w:val="left" w:pos="1440"/>
        </w:tabs>
        <w:spacing w:after="0"/>
        <w:ind w:firstLine="1440"/>
        <w:jc w:val="both"/>
        <w:rPr>
          <w:rFonts w:ascii="Times New Roman" w:hAnsi="Times New Roman"/>
        </w:rPr>
      </w:pPr>
      <w:r w:rsidRPr="00597085">
        <w:rPr>
          <w:rFonts w:ascii="Times New Roman" w:hAnsi="Times New Roman"/>
        </w:rPr>
        <w:t xml:space="preserve">(a)  </w:t>
      </w:r>
      <w:r w:rsidRPr="00597085">
        <w:rPr>
          <w:rFonts w:ascii="Times New Roman" w:hAnsi="Times New Roman"/>
          <w:u w:val="single"/>
        </w:rPr>
        <w:t>Termination</w:t>
      </w:r>
      <w:r w:rsidRPr="00597085">
        <w:rPr>
          <w:rFonts w:ascii="Times New Roman" w:hAnsi="Times New Roman"/>
        </w:rPr>
        <w:t xml:space="preserve">.  </w:t>
      </w:r>
      <w:r w:rsidR="00574A77">
        <w:rPr>
          <w:rFonts w:ascii="Times New Roman" w:hAnsi="Times New Roman"/>
        </w:rPr>
        <w:t>City</w:t>
      </w:r>
      <w:r w:rsidRPr="00597085">
        <w:rPr>
          <w:rFonts w:ascii="Times New Roman" w:hAnsi="Times New Roman"/>
        </w:rPr>
        <w:t xml:space="preserve"> may, at </w:t>
      </w:r>
      <w:r w:rsidR="00574A77">
        <w:rPr>
          <w:rFonts w:ascii="Times New Roman" w:hAnsi="Times New Roman"/>
        </w:rPr>
        <w:t>City</w:t>
      </w:r>
      <w:r w:rsidRPr="00597085">
        <w:rPr>
          <w:rFonts w:ascii="Times New Roman" w:hAnsi="Times New Roman"/>
        </w:rPr>
        <w:t>'s election</w:t>
      </w:r>
      <w:r w:rsidR="003414CF" w:rsidRPr="00597085">
        <w:rPr>
          <w:rFonts w:ascii="Times New Roman" w:hAnsi="Times New Roman"/>
        </w:rPr>
        <w:t>,</w:t>
      </w:r>
      <w:r w:rsidR="00D94BD9" w:rsidRPr="00597085">
        <w:rPr>
          <w:rFonts w:ascii="Times New Roman" w:hAnsi="Times New Roman"/>
        </w:rPr>
        <w:t xml:space="preserve"> </w:t>
      </w:r>
      <w:r w:rsidR="00C11B4D" w:rsidRPr="00597085">
        <w:rPr>
          <w:rFonts w:ascii="Times New Roman" w:hAnsi="Times New Roman"/>
        </w:rPr>
        <w:t>but</w:t>
      </w:r>
      <w:r w:rsidR="00D94BD9" w:rsidRPr="00597085">
        <w:rPr>
          <w:rFonts w:ascii="Times New Roman" w:hAnsi="Times New Roman"/>
        </w:rPr>
        <w:t xml:space="preserve"> not</w:t>
      </w:r>
      <w:r w:rsidR="00744CF0" w:rsidRPr="00597085">
        <w:rPr>
          <w:rFonts w:ascii="Times New Roman" w:hAnsi="Times New Roman"/>
        </w:rPr>
        <w:t xml:space="preserve"> with</w:t>
      </w:r>
      <w:r w:rsidR="00D94BD9" w:rsidRPr="00597085">
        <w:rPr>
          <w:rFonts w:ascii="Times New Roman" w:hAnsi="Times New Roman"/>
        </w:rPr>
        <w:t xml:space="preserve"> less than </w:t>
      </w:r>
      <w:r w:rsidR="003863FA">
        <w:rPr>
          <w:rFonts w:ascii="Times New Roman" w:hAnsi="Times New Roman"/>
        </w:rPr>
        <w:t xml:space="preserve">thirty </w:t>
      </w:r>
      <w:r w:rsidR="003863FA" w:rsidRPr="00597085">
        <w:rPr>
          <w:rFonts w:ascii="Times New Roman" w:hAnsi="Times New Roman"/>
        </w:rPr>
        <w:t>(</w:t>
      </w:r>
      <w:r w:rsidR="00E23C7E">
        <w:rPr>
          <w:rFonts w:ascii="Times New Roman" w:hAnsi="Times New Roman"/>
        </w:rPr>
        <w:t>3</w:t>
      </w:r>
      <w:r w:rsidR="00E23C7E" w:rsidRPr="00597085">
        <w:rPr>
          <w:rFonts w:ascii="Times New Roman" w:hAnsi="Times New Roman"/>
        </w:rPr>
        <w:t>0</w:t>
      </w:r>
      <w:r w:rsidR="00D94BD9" w:rsidRPr="00597085">
        <w:rPr>
          <w:rFonts w:ascii="Times New Roman" w:hAnsi="Times New Roman"/>
        </w:rPr>
        <w:t>) days</w:t>
      </w:r>
      <w:r w:rsidR="00357619">
        <w:rPr>
          <w:rFonts w:ascii="Times New Roman" w:hAnsi="Times New Roman"/>
        </w:rPr>
        <w:t>’</w:t>
      </w:r>
      <w:r w:rsidR="00D94BD9" w:rsidRPr="00597085">
        <w:rPr>
          <w:rFonts w:ascii="Times New Roman" w:hAnsi="Times New Roman"/>
        </w:rPr>
        <w:t xml:space="preserve"> prior</w:t>
      </w:r>
      <w:r w:rsidRPr="00597085">
        <w:rPr>
          <w:rFonts w:ascii="Times New Roman" w:hAnsi="Times New Roman"/>
        </w:rPr>
        <w:t xml:space="preserve"> written notice to </w:t>
      </w:r>
      <w:r w:rsidR="00574A77">
        <w:rPr>
          <w:rFonts w:ascii="Times New Roman" w:hAnsi="Times New Roman"/>
        </w:rPr>
        <w:t>Licensee</w:t>
      </w:r>
      <w:r w:rsidRPr="00597085">
        <w:rPr>
          <w:rFonts w:ascii="Times New Roman" w:hAnsi="Times New Roman"/>
        </w:rPr>
        <w:t xml:space="preserve">, terminate this </w:t>
      </w:r>
      <w:r w:rsidR="004E1920">
        <w:rPr>
          <w:rFonts w:ascii="Times New Roman" w:hAnsi="Times New Roman"/>
        </w:rPr>
        <w:t>License</w:t>
      </w:r>
      <w:r w:rsidRPr="00597085">
        <w:rPr>
          <w:rFonts w:ascii="Times New Roman" w:hAnsi="Times New Roman"/>
        </w:rPr>
        <w:t xml:space="preserve">.  All </w:t>
      </w:r>
      <w:r w:rsidR="00C8237A" w:rsidRPr="00597085">
        <w:rPr>
          <w:rFonts w:ascii="Times New Roman" w:hAnsi="Times New Roman"/>
        </w:rPr>
        <w:t xml:space="preserve">of </w:t>
      </w:r>
      <w:r w:rsidR="00574A77">
        <w:rPr>
          <w:rFonts w:ascii="Times New Roman" w:hAnsi="Times New Roman"/>
        </w:rPr>
        <w:t>Licensee</w:t>
      </w:r>
      <w:r w:rsidRPr="00597085">
        <w:rPr>
          <w:rFonts w:ascii="Times New Roman" w:hAnsi="Times New Roman"/>
        </w:rPr>
        <w:t xml:space="preserve">'s rights in the </w:t>
      </w:r>
      <w:r w:rsidR="003863FA">
        <w:rPr>
          <w:rFonts w:ascii="Times New Roman" w:hAnsi="Times New Roman"/>
        </w:rPr>
        <w:t xml:space="preserve">Garage and </w:t>
      </w:r>
      <w:r w:rsidR="004E1920">
        <w:rPr>
          <w:rFonts w:ascii="Times New Roman" w:hAnsi="Times New Roman"/>
        </w:rPr>
        <w:t>Spaces</w:t>
      </w:r>
      <w:r w:rsidRPr="00597085">
        <w:rPr>
          <w:rFonts w:ascii="Times New Roman" w:hAnsi="Times New Roman"/>
        </w:rPr>
        <w:t xml:space="preserve"> shall terminate upon termination of this </w:t>
      </w:r>
      <w:r w:rsidR="004E1920">
        <w:rPr>
          <w:rFonts w:ascii="Times New Roman" w:hAnsi="Times New Roman"/>
        </w:rPr>
        <w:t>License</w:t>
      </w:r>
      <w:r w:rsidRPr="00597085">
        <w:rPr>
          <w:rFonts w:ascii="Times New Roman" w:hAnsi="Times New Roman"/>
        </w:rPr>
        <w:t xml:space="preserve">.  Promptly after any such termination, </w:t>
      </w:r>
      <w:r w:rsidR="00574A77">
        <w:rPr>
          <w:rFonts w:ascii="Times New Roman" w:hAnsi="Times New Roman"/>
        </w:rPr>
        <w:t>Licensee</w:t>
      </w:r>
      <w:r w:rsidRPr="00597085">
        <w:rPr>
          <w:rFonts w:ascii="Times New Roman" w:hAnsi="Times New Roman"/>
        </w:rPr>
        <w:t xml:space="preserve"> shall surrender and vacate the </w:t>
      </w:r>
      <w:r w:rsidR="003863FA">
        <w:rPr>
          <w:rFonts w:ascii="Times New Roman" w:hAnsi="Times New Roman"/>
        </w:rPr>
        <w:t xml:space="preserve">Garage and </w:t>
      </w:r>
      <w:r w:rsidR="004E1920">
        <w:rPr>
          <w:rFonts w:ascii="Times New Roman" w:hAnsi="Times New Roman"/>
        </w:rPr>
        <w:t>Spaces</w:t>
      </w:r>
      <w:r w:rsidRPr="00597085">
        <w:rPr>
          <w:rFonts w:ascii="Times New Roman" w:hAnsi="Times New Roman"/>
        </w:rPr>
        <w:t xml:space="preserve"> and </w:t>
      </w:r>
      <w:r w:rsidR="00574A77">
        <w:rPr>
          <w:rFonts w:ascii="Times New Roman" w:hAnsi="Times New Roman"/>
        </w:rPr>
        <w:t>City</w:t>
      </w:r>
      <w:r w:rsidRPr="00597085">
        <w:rPr>
          <w:rFonts w:ascii="Times New Roman" w:hAnsi="Times New Roman"/>
        </w:rPr>
        <w:t xml:space="preserve"> may re-enter and take possession of the </w:t>
      </w:r>
      <w:r w:rsidR="003863FA">
        <w:rPr>
          <w:rFonts w:ascii="Times New Roman" w:hAnsi="Times New Roman"/>
        </w:rPr>
        <w:t xml:space="preserve">Garage and </w:t>
      </w:r>
      <w:r w:rsidR="004E1920">
        <w:rPr>
          <w:rFonts w:ascii="Times New Roman" w:hAnsi="Times New Roman"/>
        </w:rPr>
        <w:t>Spaces</w:t>
      </w:r>
      <w:r w:rsidR="00872568" w:rsidRPr="00597085">
        <w:rPr>
          <w:rFonts w:ascii="Times New Roman" w:hAnsi="Times New Roman"/>
        </w:rPr>
        <w:t xml:space="preserve">. </w:t>
      </w:r>
      <w:r w:rsidRPr="00597085">
        <w:rPr>
          <w:rFonts w:ascii="Times New Roman" w:hAnsi="Times New Roman"/>
        </w:rPr>
        <w:t xml:space="preserve">Termination under this paragraph shall not relieve </w:t>
      </w:r>
      <w:r w:rsidR="00574A77">
        <w:rPr>
          <w:rFonts w:ascii="Times New Roman" w:hAnsi="Times New Roman"/>
        </w:rPr>
        <w:t>Licensee</w:t>
      </w:r>
      <w:r w:rsidRPr="00597085">
        <w:rPr>
          <w:rFonts w:ascii="Times New Roman" w:hAnsi="Times New Roman"/>
        </w:rPr>
        <w:t xml:space="preserve"> from the payment of any sum then due to </w:t>
      </w:r>
      <w:r w:rsidR="00574A77">
        <w:rPr>
          <w:rFonts w:ascii="Times New Roman" w:hAnsi="Times New Roman"/>
        </w:rPr>
        <w:t>City</w:t>
      </w:r>
      <w:r w:rsidRPr="00597085">
        <w:rPr>
          <w:rFonts w:ascii="Times New Roman" w:hAnsi="Times New Roman"/>
        </w:rPr>
        <w:t xml:space="preserve">, or from any claim for damages previously accrued, or then accruing, against </w:t>
      </w:r>
      <w:r w:rsidR="00574A77">
        <w:rPr>
          <w:rFonts w:ascii="Times New Roman" w:hAnsi="Times New Roman"/>
        </w:rPr>
        <w:t>Licensee</w:t>
      </w:r>
      <w:r w:rsidRPr="00597085">
        <w:rPr>
          <w:rFonts w:ascii="Times New Roman" w:hAnsi="Times New Roman"/>
        </w:rPr>
        <w:t>.</w:t>
      </w:r>
      <w:r w:rsidR="00E23C7E">
        <w:rPr>
          <w:rFonts w:ascii="Times New Roman" w:hAnsi="Times New Roman"/>
        </w:rPr>
        <w:t xml:space="preserve"> In such event, </w:t>
      </w:r>
      <w:r w:rsidR="00574A77">
        <w:rPr>
          <w:rFonts w:ascii="Times New Roman" w:hAnsi="Times New Roman"/>
        </w:rPr>
        <w:t>City</w:t>
      </w:r>
      <w:r w:rsidR="00E23C7E">
        <w:rPr>
          <w:rFonts w:ascii="Times New Roman" w:hAnsi="Times New Roman"/>
        </w:rPr>
        <w:t xml:space="preserve"> may retain any funds </w:t>
      </w:r>
      <w:r w:rsidR="003863FA">
        <w:rPr>
          <w:rFonts w:ascii="Times New Roman" w:hAnsi="Times New Roman"/>
        </w:rPr>
        <w:t>from</w:t>
      </w:r>
      <w:r w:rsidR="00E23C7E">
        <w:rPr>
          <w:rFonts w:ascii="Times New Roman" w:hAnsi="Times New Roman"/>
        </w:rPr>
        <w:t xml:space="preserve"> the deposit which </w:t>
      </w:r>
      <w:r w:rsidR="007B3FF6">
        <w:rPr>
          <w:rFonts w:ascii="Times New Roman" w:hAnsi="Times New Roman"/>
        </w:rPr>
        <w:t xml:space="preserve">funds </w:t>
      </w:r>
      <w:r w:rsidR="00E23C7E">
        <w:rPr>
          <w:rFonts w:ascii="Times New Roman" w:hAnsi="Times New Roman"/>
        </w:rPr>
        <w:t xml:space="preserve">are due and </w:t>
      </w:r>
      <w:r w:rsidR="007B3FF6">
        <w:rPr>
          <w:rFonts w:ascii="Times New Roman" w:hAnsi="Times New Roman"/>
        </w:rPr>
        <w:t>owing</w:t>
      </w:r>
      <w:r w:rsidR="00E23C7E">
        <w:rPr>
          <w:rFonts w:ascii="Times New Roman" w:hAnsi="Times New Roman"/>
        </w:rPr>
        <w:t xml:space="preserve"> </w:t>
      </w:r>
      <w:r w:rsidR="003863FA">
        <w:rPr>
          <w:rFonts w:ascii="Times New Roman" w:hAnsi="Times New Roman"/>
        </w:rPr>
        <w:t xml:space="preserve">to City and </w:t>
      </w:r>
      <w:r w:rsidR="00E23C7E">
        <w:rPr>
          <w:rFonts w:ascii="Times New Roman" w:hAnsi="Times New Roman"/>
        </w:rPr>
        <w:t xml:space="preserve">shall return the balance to </w:t>
      </w:r>
      <w:r w:rsidR="00574A77">
        <w:rPr>
          <w:rFonts w:ascii="Times New Roman" w:hAnsi="Times New Roman"/>
        </w:rPr>
        <w:t>Licensee</w:t>
      </w:r>
      <w:r w:rsidR="00E23C7E">
        <w:rPr>
          <w:rFonts w:ascii="Times New Roman" w:hAnsi="Times New Roman"/>
        </w:rPr>
        <w:t>.</w:t>
      </w:r>
    </w:p>
    <w:p w:rsidR="00771287" w:rsidRPr="00597085" w:rsidRDefault="00771287" w:rsidP="00771287">
      <w:pPr>
        <w:tabs>
          <w:tab w:val="left" w:pos="1440"/>
        </w:tabs>
        <w:spacing w:after="0"/>
        <w:ind w:firstLine="1440"/>
        <w:jc w:val="both"/>
        <w:rPr>
          <w:rFonts w:ascii="Times New Roman" w:hAnsi="Times New Roman"/>
        </w:rPr>
      </w:pPr>
    </w:p>
    <w:p w:rsidR="0035265F" w:rsidRPr="00597085" w:rsidRDefault="003863FA" w:rsidP="00771287">
      <w:pPr>
        <w:spacing w:after="0"/>
        <w:ind w:firstLine="1440"/>
        <w:jc w:val="both"/>
        <w:rPr>
          <w:rFonts w:ascii="Times New Roman" w:hAnsi="Times New Roman"/>
        </w:rPr>
      </w:pPr>
      <w:proofErr w:type="gramStart"/>
      <w:r w:rsidRPr="003863FA">
        <w:rPr>
          <w:rFonts w:ascii="Times New Roman" w:hAnsi="Times New Roman"/>
        </w:rPr>
        <w:t>Section 10.0</w:t>
      </w:r>
      <w:r>
        <w:rPr>
          <w:rFonts w:ascii="Times New Roman" w:hAnsi="Times New Roman"/>
        </w:rPr>
        <w:t>3</w:t>
      </w:r>
      <w:r w:rsidRPr="003863FA">
        <w:rPr>
          <w:rFonts w:ascii="Times New Roman" w:hAnsi="Times New Roman"/>
        </w:rPr>
        <w:t>.</w:t>
      </w:r>
      <w:proofErr w:type="gramEnd"/>
      <w:r w:rsidRPr="003863FA">
        <w:rPr>
          <w:rFonts w:ascii="Times New Roman" w:hAnsi="Times New Roman"/>
        </w:rPr>
        <w:t xml:space="preserve">  </w:t>
      </w:r>
      <w:proofErr w:type="gramStart"/>
      <w:r w:rsidRPr="007B3FF6">
        <w:rPr>
          <w:rFonts w:ascii="Times New Roman" w:hAnsi="Times New Roman"/>
          <w:u w:val="single"/>
        </w:rPr>
        <w:t xml:space="preserve">Termination for </w:t>
      </w:r>
      <w:r w:rsidR="007B3FF6" w:rsidRPr="007B3FF6">
        <w:rPr>
          <w:rFonts w:ascii="Times New Roman" w:hAnsi="Times New Roman"/>
          <w:u w:val="single"/>
        </w:rPr>
        <w:t>Convenience</w:t>
      </w:r>
      <w:r w:rsidRPr="003863FA">
        <w:rPr>
          <w:rFonts w:ascii="Times New Roman" w:hAnsi="Times New Roman"/>
        </w:rPr>
        <w:t>.</w:t>
      </w:r>
      <w:proofErr w:type="gramEnd"/>
      <w:r w:rsidRPr="003863FA">
        <w:rPr>
          <w:rFonts w:ascii="Times New Roman" w:hAnsi="Times New Roman"/>
        </w:rPr>
        <w:t xml:space="preserve">  </w:t>
      </w:r>
      <w:r>
        <w:rPr>
          <w:rFonts w:ascii="Times New Roman" w:hAnsi="Times New Roman"/>
        </w:rPr>
        <w:t xml:space="preserve">City may, </w:t>
      </w:r>
      <w:r w:rsidR="007B3FF6">
        <w:rPr>
          <w:rFonts w:ascii="Times New Roman" w:hAnsi="Times New Roman"/>
        </w:rPr>
        <w:t>without reason or</w:t>
      </w:r>
      <w:r>
        <w:rPr>
          <w:rFonts w:ascii="Times New Roman" w:hAnsi="Times New Roman"/>
        </w:rPr>
        <w:t xml:space="preserve"> cause, </w:t>
      </w:r>
      <w:r w:rsidR="003C5360">
        <w:rPr>
          <w:rFonts w:ascii="Times New Roman" w:hAnsi="Times New Roman"/>
        </w:rPr>
        <w:t>terminate the License with thirty (30) days</w:t>
      </w:r>
      <w:r w:rsidR="00357619">
        <w:rPr>
          <w:rFonts w:ascii="Times New Roman" w:hAnsi="Times New Roman"/>
        </w:rPr>
        <w:t>’</w:t>
      </w:r>
      <w:r w:rsidR="003C5360">
        <w:rPr>
          <w:rFonts w:ascii="Times New Roman" w:hAnsi="Times New Roman"/>
        </w:rPr>
        <w:t xml:space="preserve"> advance notice to Licensee.</w:t>
      </w:r>
    </w:p>
    <w:p w:rsidR="00281B7E" w:rsidRDefault="00281B7E" w:rsidP="00771287">
      <w:pPr>
        <w:tabs>
          <w:tab w:val="center" w:pos="4680"/>
        </w:tabs>
        <w:spacing w:after="0"/>
        <w:jc w:val="center"/>
        <w:rPr>
          <w:rFonts w:ascii="Times New Roman" w:hAnsi="Times New Roman"/>
          <w:b/>
        </w:rPr>
      </w:pPr>
    </w:p>
    <w:p w:rsidR="00F8646C" w:rsidRPr="00977117" w:rsidRDefault="00F8646C" w:rsidP="00771287">
      <w:pPr>
        <w:tabs>
          <w:tab w:val="center" w:pos="4680"/>
        </w:tabs>
        <w:spacing w:after="0"/>
        <w:jc w:val="center"/>
        <w:rPr>
          <w:rFonts w:ascii="Times New Roman" w:hAnsi="Times New Roman"/>
          <w:b/>
        </w:rPr>
      </w:pPr>
      <w:r w:rsidRPr="00977117">
        <w:rPr>
          <w:rFonts w:ascii="Times New Roman" w:hAnsi="Times New Roman"/>
          <w:b/>
        </w:rPr>
        <w:t xml:space="preserve">ARTICLE </w:t>
      </w:r>
      <w:r w:rsidR="0035265F">
        <w:rPr>
          <w:rFonts w:ascii="Times New Roman" w:hAnsi="Times New Roman"/>
          <w:b/>
        </w:rPr>
        <w:t>11</w:t>
      </w:r>
    </w:p>
    <w:p w:rsidR="00F8646C" w:rsidRPr="00977117" w:rsidRDefault="00574A77" w:rsidP="00771287">
      <w:pPr>
        <w:spacing w:after="0"/>
        <w:jc w:val="center"/>
        <w:rPr>
          <w:rFonts w:ascii="Times New Roman" w:hAnsi="Times New Roman"/>
          <w:b/>
          <w:u w:val="single"/>
        </w:rPr>
      </w:pPr>
      <w:r>
        <w:rPr>
          <w:rFonts w:ascii="Times New Roman" w:hAnsi="Times New Roman"/>
          <w:b/>
          <w:u w:val="single"/>
        </w:rPr>
        <w:t>LICENSEE</w:t>
      </w:r>
      <w:r w:rsidR="00F8646C" w:rsidRPr="00977117">
        <w:rPr>
          <w:rFonts w:ascii="Times New Roman" w:hAnsi="Times New Roman"/>
          <w:b/>
          <w:u w:val="single"/>
        </w:rPr>
        <w:t>’S RIGHT OF TERMINATION</w:t>
      </w:r>
    </w:p>
    <w:p w:rsidR="00F8646C" w:rsidRPr="00977117" w:rsidRDefault="00F8646C" w:rsidP="00771287">
      <w:pPr>
        <w:spacing w:after="0"/>
        <w:jc w:val="both"/>
        <w:rPr>
          <w:rFonts w:ascii="Times New Roman" w:hAnsi="Times New Roman"/>
        </w:rPr>
      </w:pPr>
    </w:p>
    <w:p w:rsidR="00F8646C" w:rsidRDefault="0035265F" w:rsidP="00771287">
      <w:pPr>
        <w:tabs>
          <w:tab w:val="left" w:pos="0"/>
          <w:tab w:val="left" w:pos="720"/>
          <w:tab w:val="left" w:pos="1872"/>
          <w:tab w:val="left" w:pos="2304"/>
        </w:tabs>
        <w:spacing w:after="0"/>
        <w:ind w:firstLine="720"/>
        <w:jc w:val="both"/>
        <w:rPr>
          <w:rFonts w:ascii="Times New Roman" w:hAnsi="Times New Roman"/>
        </w:rPr>
      </w:pPr>
      <w:proofErr w:type="gramStart"/>
      <w:r>
        <w:rPr>
          <w:rFonts w:ascii="Times New Roman" w:hAnsi="Times New Roman"/>
        </w:rPr>
        <w:t>Section 11</w:t>
      </w:r>
      <w:r w:rsidR="00F8646C" w:rsidRPr="00977117">
        <w:rPr>
          <w:rFonts w:ascii="Times New Roman" w:hAnsi="Times New Roman"/>
        </w:rPr>
        <w:t>.01.</w:t>
      </w:r>
      <w:proofErr w:type="gramEnd"/>
      <w:r w:rsidR="00F8646C" w:rsidRPr="00977117">
        <w:rPr>
          <w:rFonts w:ascii="Times New Roman" w:hAnsi="Times New Roman"/>
        </w:rPr>
        <w:t xml:space="preserve">  </w:t>
      </w:r>
      <w:proofErr w:type="gramStart"/>
      <w:r w:rsidR="00F8646C" w:rsidRPr="00977117">
        <w:rPr>
          <w:rFonts w:ascii="Times New Roman" w:hAnsi="Times New Roman"/>
          <w:u w:val="single"/>
        </w:rPr>
        <w:t>Adverse Events</w:t>
      </w:r>
      <w:r w:rsidR="00F8646C" w:rsidRPr="00977117">
        <w:rPr>
          <w:rFonts w:ascii="Times New Roman" w:hAnsi="Times New Roman"/>
        </w:rPr>
        <w:t>.</w:t>
      </w:r>
      <w:proofErr w:type="gramEnd"/>
      <w:r w:rsidR="00F8646C" w:rsidRPr="00977117">
        <w:rPr>
          <w:rFonts w:ascii="Times New Roman" w:hAnsi="Times New Roman"/>
        </w:rPr>
        <w:t xml:space="preserve">  Anything contained in this </w:t>
      </w:r>
      <w:r w:rsidR="004E1920">
        <w:rPr>
          <w:rFonts w:ascii="Times New Roman" w:hAnsi="Times New Roman"/>
        </w:rPr>
        <w:t>License</w:t>
      </w:r>
      <w:r w:rsidR="00F8646C" w:rsidRPr="00977117">
        <w:rPr>
          <w:rFonts w:ascii="Times New Roman" w:hAnsi="Times New Roman"/>
        </w:rPr>
        <w:t xml:space="preserve"> to the contrary notwithstanding, </w:t>
      </w:r>
      <w:r w:rsidR="00574A77">
        <w:rPr>
          <w:rFonts w:ascii="Times New Roman" w:hAnsi="Times New Roman"/>
        </w:rPr>
        <w:t>Licensee</w:t>
      </w:r>
      <w:r w:rsidR="00F8646C" w:rsidRPr="00977117">
        <w:rPr>
          <w:rFonts w:ascii="Times New Roman" w:hAnsi="Times New Roman"/>
        </w:rPr>
        <w:t xml:space="preserve"> reserves the right to terminate this </w:t>
      </w:r>
      <w:r w:rsidR="004E1920">
        <w:rPr>
          <w:rFonts w:ascii="Times New Roman" w:hAnsi="Times New Roman"/>
        </w:rPr>
        <w:t>License</w:t>
      </w:r>
      <w:r w:rsidR="00F8646C" w:rsidRPr="00977117">
        <w:rPr>
          <w:rFonts w:ascii="Times New Roman" w:hAnsi="Times New Roman"/>
        </w:rPr>
        <w:t>, at any time</w:t>
      </w:r>
      <w:r w:rsidR="00357619">
        <w:rPr>
          <w:rFonts w:ascii="Times New Roman" w:hAnsi="Times New Roman"/>
        </w:rPr>
        <w:t>,</w:t>
      </w:r>
      <w:r w:rsidR="00F8646C" w:rsidRPr="00977117">
        <w:rPr>
          <w:rFonts w:ascii="Times New Roman" w:hAnsi="Times New Roman"/>
        </w:rPr>
        <w:t xml:space="preserve"> upon not less than one hundred twenty (120) days</w:t>
      </w:r>
      <w:r w:rsidR="007B3FF6">
        <w:rPr>
          <w:rFonts w:ascii="Times New Roman" w:hAnsi="Times New Roman"/>
        </w:rPr>
        <w:t>’</w:t>
      </w:r>
      <w:r w:rsidR="00F8646C" w:rsidRPr="00977117">
        <w:rPr>
          <w:rFonts w:ascii="Times New Roman" w:hAnsi="Times New Roman"/>
        </w:rPr>
        <w:t xml:space="preserve"> prior written notice to the </w:t>
      </w:r>
      <w:r w:rsidR="00574A77">
        <w:rPr>
          <w:rFonts w:ascii="Times New Roman" w:hAnsi="Times New Roman"/>
        </w:rPr>
        <w:t>City</w:t>
      </w:r>
      <w:r w:rsidR="00F8646C" w:rsidRPr="00977117">
        <w:rPr>
          <w:rFonts w:ascii="Times New Roman" w:hAnsi="Times New Roman"/>
        </w:rPr>
        <w:t>, in the event</w:t>
      </w:r>
      <w:r w:rsidR="00F8646C">
        <w:rPr>
          <w:rFonts w:ascii="Times New Roman" w:hAnsi="Times New Roman"/>
        </w:rPr>
        <w:t xml:space="preserve"> of:</w:t>
      </w:r>
      <w:r w:rsidR="00F8646C" w:rsidRPr="00977117">
        <w:rPr>
          <w:rFonts w:ascii="Times New Roman" w:hAnsi="Times New Roman"/>
        </w:rPr>
        <w:t xml:space="preserve"> (a) any event during the </w:t>
      </w:r>
      <w:r w:rsidR="00F8646C">
        <w:rPr>
          <w:rFonts w:ascii="Times New Roman" w:hAnsi="Times New Roman"/>
        </w:rPr>
        <w:t>Initial Term</w:t>
      </w:r>
      <w:r w:rsidR="00F8646C" w:rsidRPr="00977117">
        <w:rPr>
          <w:rFonts w:ascii="Times New Roman" w:hAnsi="Times New Roman"/>
        </w:rPr>
        <w:t xml:space="preserve"> of this </w:t>
      </w:r>
      <w:r w:rsidR="004E1920">
        <w:rPr>
          <w:rFonts w:ascii="Times New Roman" w:hAnsi="Times New Roman"/>
        </w:rPr>
        <w:t>License</w:t>
      </w:r>
      <w:r w:rsidR="00F8646C" w:rsidRPr="00977117">
        <w:rPr>
          <w:rFonts w:ascii="Times New Roman" w:hAnsi="Times New Roman"/>
        </w:rPr>
        <w:t xml:space="preserve">, or any extension or renewal </w:t>
      </w:r>
      <w:r w:rsidR="00AB4E3F">
        <w:rPr>
          <w:rFonts w:ascii="Times New Roman" w:hAnsi="Times New Roman"/>
        </w:rPr>
        <w:t xml:space="preserve">of it </w:t>
      </w:r>
      <w:r w:rsidR="00F8646C" w:rsidRPr="00977117">
        <w:rPr>
          <w:rFonts w:ascii="Times New Roman" w:hAnsi="Times New Roman"/>
        </w:rPr>
        <w:t xml:space="preserve">that materially and adversely affects air or cruise traffic to and from the Fort Lauderdale Hollywood International Airport or Port Everglades to such an extent that </w:t>
      </w:r>
      <w:r w:rsidR="00885348">
        <w:rPr>
          <w:rFonts w:ascii="Times New Roman" w:hAnsi="Times New Roman"/>
        </w:rPr>
        <w:t xml:space="preserve">it </w:t>
      </w:r>
      <w:r w:rsidR="00F8646C" w:rsidRPr="00977117">
        <w:rPr>
          <w:rFonts w:ascii="Times New Roman" w:hAnsi="Times New Roman"/>
        </w:rPr>
        <w:t xml:space="preserve">would preclude </w:t>
      </w:r>
      <w:r w:rsidR="00574A77">
        <w:rPr>
          <w:rFonts w:ascii="Times New Roman" w:hAnsi="Times New Roman"/>
        </w:rPr>
        <w:t>Licensee</w:t>
      </w:r>
      <w:r w:rsidR="00F8646C" w:rsidRPr="00977117">
        <w:rPr>
          <w:rFonts w:ascii="Times New Roman" w:hAnsi="Times New Roman"/>
        </w:rPr>
        <w:t xml:space="preserve">'s ability to profitably operate </w:t>
      </w:r>
      <w:r w:rsidR="00885348">
        <w:rPr>
          <w:rFonts w:ascii="Times New Roman" w:hAnsi="Times New Roman"/>
        </w:rPr>
        <w:t xml:space="preserve">its </w:t>
      </w:r>
      <w:r w:rsidR="007B3FF6">
        <w:rPr>
          <w:rFonts w:ascii="Times New Roman" w:hAnsi="Times New Roman"/>
        </w:rPr>
        <w:t xml:space="preserve">parking </w:t>
      </w:r>
      <w:r w:rsidR="00885348">
        <w:rPr>
          <w:rFonts w:ascii="Times New Roman" w:hAnsi="Times New Roman"/>
        </w:rPr>
        <w:t>business</w:t>
      </w:r>
      <w:r w:rsidR="00F8646C">
        <w:rPr>
          <w:rFonts w:ascii="Times New Roman" w:hAnsi="Times New Roman"/>
        </w:rPr>
        <w:t>;</w:t>
      </w:r>
      <w:r w:rsidR="00F8646C" w:rsidRPr="00977117">
        <w:rPr>
          <w:rFonts w:ascii="Times New Roman" w:hAnsi="Times New Roman"/>
        </w:rPr>
        <w:t xml:space="preserve"> (b) any increased taxes, fees, or other circumstances </w:t>
      </w:r>
      <w:r w:rsidR="003C5360">
        <w:rPr>
          <w:rFonts w:ascii="Times New Roman" w:hAnsi="Times New Roman"/>
        </w:rPr>
        <w:t xml:space="preserve">which </w:t>
      </w:r>
      <w:r w:rsidR="00F8646C" w:rsidRPr="00977117">
        <w:rPr>
          <w:rFonts w:ascii="Times New Roman" w:hAnsi="Times New Roman"/>
        </w:rPr>
        <w:t xml:space="preserve">arise beyond the control of </w:t>
      </w:r>
      <w:r w:rsidR="00574A77">
        <w:rPr>
          <w:rFonts w:ascii="Times New Roman" w:hAnsi="Times New Roman"/>
        </w:rPr>
        <w:t>Licensee</w:t>
      </w:r>
      <w:r w:rsidR="00F8646C" w:rsidRPr="00977117">
        <w:rPr>
          <w:rFonts w:ascii="Times New Roman" w:hAnsi="Times New Roman"/>
        </w:rPr>
        <w:t xml:space="preserve"> which would materially and adversely affect </w:t>
      </w:r>
      <w:r w:rsidR="00574A77">
        <w:rPr>
          <w:rFonts w:ascii="Times New Roman" w:hAnsi="Times New Roman"/>
        </w:rPr>
        <w:t>Licensee</w:t>
      </w:r>
      <w:r w:rsidR="00F8646C" w:rsidRPr="00977117">
        <w:rPr>
          <w:rFonts w:ascii="Times New Roman" w:hAnsi="Times New Roman"/>
        </w:rPr>
        <w:t xml:space="preserve">’s ability to profitably operate </w:t>
      </w:r>
      <w:r w:rsidR="00885348">
        <w:rPr>
          <w:rFonts w:ascii="Times New Roman" w:hAnsi="Times New Roman"/>
        </w:rPr>
        <w:t xml:space="preserve">its </w:t>
      </w:r>
      <w:r w:rsidR="007B3FF6">
        <w:rPr>
          <w:rFonts w:ascii="Times New Roman" w:hAnsi="Times New Roman"/>
        </w:rPr>
        <w:t xml:space="preserve">parking </w:t>
      </w:r>
      <w:r w:rsidR="00885348">
        <w:rPr>
          <w:rFonts w:ascii="Times New Roman" w:hAnsi="Times New Roman"/>
        </w:rPr>
        <w:t>business</w:t>
      </w:r>
      <w:r w:rsidR="00F8646C">
        <w:rPr>
          <w:rFonts w:ascii="Times New Roman" w:hAnsi="Times New Roman"/>
        </w:rPr>
        <w:t xml:space="preserve">; or (c) </w:t>
      </w:r>
      <w:r w:rsidR="00574A77">
        <w:rPr>
          <w:rFonts w:ascii="Times New Roman" w:hAnsi="Times New Roman"/>
        </w:rPr>
        <w:t>City</w:t>
      </w:r>
      <w:r w:rsidR="00F8646C">
        <w:rPr>
          <w:rFonts w:ascii="Times New Roman" w:hAnsi="Times New Roman"/>
        </w:rPr>
        <w:t xml:space="preserve"> reduces the amount of rentable parking spaces below the minimum amount of seventy five (75) parking </w:t>
      </w:r>
      <w:r w:rsidR="00357619">
        <w:rPr>
          <w:rFonts w:ascii="Times New Roman" w:hAnsi="Times New Roman"/>
        </w:rPr>
        <w:t>S</w:t>
      </w:r>
      <w:r w:rsidR="00F8646C">
        <w:rPr>
          <w:rFonts w:ascii="Times New Roman" w:hAnsi="Times New Roman"/>
        </w:rPr>
        <w:t>paces</w:t>
      </w:r>
      <w:r w:rsidR="00F8646C" w:rsidRPr="00977117">
        <w:rPr>
          <w:rFonts w:ascii="Times New Roman" w:hAnsi="Times New Roman"/>
        </w:rPr>
        <w:t>.</w:t>
      </w:r>
    </w:p>
    <w:p w:rsidR="00771287" w:rsidRDefault="00771287" w:rsidP="00771287">
      <w:pPr>
        <w:tabs>
          <w:tab w:val="left" w:pos="0"/>
          <w:tab w:val="left" w:pos="720"/>
          <w:tab w:val="left" w:pos="1872"/>
          <w:tab w:val="left" w:pos="2304"/>
        </w:tabs>
        <w:spacing w:after="0"/>
        <w:ind w:firstLine="720"/>
        <w:jc w:val="both"/>
        <w:rPr>
          <w:rFonts w:ascii="Times New Roman" w:hAnsi="Times New Roman"/>
        </w:rPr>
      </w:pPr>
    </w:p>
    <w:p w:rsidR="000F195D" w:rsidRPr="00597085" w:rsidRDefault="000F195D" w:rsidP="00771287">
      <w:pPr>
        <w:tabs>
          <w:tab w:val="center" w:pos="4680"/>
        </w:tabs>
        <w:spacing w:after="0"/>
        <w:jc w:val="center"/>
        <w:rPr>
          <w:rFonts w:ascii="Times New Roman" w:hAnsi="Times New Roman"/>
          <w:b/>
        </w:rPr>
      </w:pPr>
      <w:r w:rsidRPr="00597085">
        <w:rPr>
          <w:rFonts w:ascii="Times New Roman" w:hAnsi="Times New Roman"/>
          <w:b/>
        </w:rPr>
        <w:t>ARTICLE 1</w:t>
      </w:r>
      <w:r w:rsidR="006C7836">
        <w:rPr>
          <w:rFonts w:ascii="Times New Roman" w:hAnsi="Times New Roman"/>
          <w:b/>
        </w:rPr>
        <w:t>2</w:t>
      </w:r>
    </w:p>
    <w:p w:rsidR="000F195D" w:rsidRPr="00597085" w:rsidRDefault="000F195D" w:rsidP="00771287">
      <w:pPr>
        <w:tabs>
          <w:tab w:val="center" w:pos="4680"/>
        </w:tabs>
        <w:spacing w:after="0"/>
        <w:jc w:val="center"/>
        <w:rPr>
          <w:rFonts w:ascii="Times New Roman" w:hAnsi="Times New Roman"/>
          <w:b/>
        </w:rPr>
      </w:pPr>
      <w:r w:rsidRPr="00597085">
        <w:rPr>
          <w:rFonts w:ascii="Times New Roman" w:hAnsi="Times New Roman"/>
          <w:b/>
          <w:u w:val="single"/>
        </w:rPr>
        <w:t xml:space="preserve">SURRENDER OF </w:t>
      </w:r>
      <w:r w:rsidR="004E1920">
        <w:rPr>
          <w:rFonts w:ascii="Times New Roman" w:hAnsi="Times New Roman"/>
          <w:b/>
          <w:u w:val="single"/>
        </w:rPr>
        <w:t>LICENSE</w:t>
      </w:r>
      <w:r w:rsidRPr="00597085">
        <w:rPr>
          <w:rFonts w:ascii="Times New Roman" w:hAnsi="Times New Roman"/>
          <w:b/>
          <w:u w:val="single"/>
        </w:rPr>
        <w:t xml:space="preserve"> AND HOLDING OVER</w:t>
      </w:r>
    </w:p>
    <w:p w:rsidR="000F195D" w:rsidRPr="00597085" w:rsidRDefault="000F195D" w:rsidP="00771287">
      <w:pPr>
        <w:spacing w:after="0"/>
        <w:jc w:val="both"/>
        <w:rPr>
          <w:rFonts w:ascii="Times New Roman" w:hAnsi="Times New Roman"/>
        </w:rPr>
      </w:pPr>
    </w:p>
    <w:p w:rsidR="000F195D" w:rsidRDefault="000F195D" w:rsidP="00771287">
      <w:pPr>
        <w:spacing w:after="0"/>
        <w:ind w:firstLine="720"/>
        <w:jc w:val="both"/>
        <w:rPr>
          <w:rFonts w:ascii="Times New Roman" w:hAnsi="Times New Roman"/>
        </w:rPr>
      </w:pPr>
      <w:proofErr w:type="gramStart"/>
      <w:r w:rsidRPr="00597085">
        <w:rPr>
          <w:rFonts w:ascii="Times New Roman" w:hAnsi="Times New Roman"/>
        </w:rPr>
        <w:t>Section 1</w:t>
      </w:r>
      <w:r w:rsidR="006C7836">
        <w:rPr>
          <w:rFonts w:ascii="Times New Roman" w:hAnsi="Times New Roman"/>
        </w:rPr>
        <w:t>2</w:t>
      </w:r>
      <w:r w:rsidRPr="00597085">
        <w:rPr>
          <w:rFonts w:ascii="Times New Roman" w:hAnsi="Times New Roman"/>
        </w:rPr>
        <w:t>.01.</w:t>
      </w:r>
      <w:proofErr w:type="gramEnd"/>
      <w:r w:rsidRPr="00597085">
        <w:rPr>
          <w:rFonts w:ascii="Times New Roman" w:hAnsi="Times New Roman"/>
        </w:rPr>
        <w:t xml:space="preserve">  </w:t>
      </w:r>
      <w:proofErr w:type="gramStart"/>
      <w:r w:rsidRPr="00597085">
        <w:rPr>
          <w:rFonts w:ascii="Times New Roman" w:hAnsi="Times New Roman"/>
          <w:u w:val="single"/>
        </w:rPr>
        <w:t>Surrender Upon Termination</w:t>
      </w:r>
      <w:r w:rsidRPr="00597085">
        <w:rPr>
          <w:rFonts w:ascii="Times New Roman" w:hAnsi="Times New Roman"/>
        </w:rPr>
        <w:t>.</w:t>
      </w:r>
      <w:proofErr w:type="gramEnd"/>
      <w:r w:rsidRPr="00597085">
        <w:rPr>
          <w:rFonts w:ascii="Times New Roman" w:hAnsi="Times New Roman"/>
        </w:rPr>
        <w:t xml:space="preserve">  At the expiration of this </w:t>
      </w:r>
      <w:r w:rsidR="004E1920">
        <w:rPr>
          <w:rFonts w:ascii="Times New Roman" w:hAnsi="Times New Roman"/>
        </w:rPr>
        <w:t>License</w:t>
      </w:r>
      <w:r w:rsidRPr="00597085">
        <w:rPr>
          <w:rFonts w:ascii="Times New Roman" w:hAnsi="Times New Roman"/>
        </w:rPr>
        <w:t xml:space="preserve">, </w:t>
      </w:r>
      <w:r w:rsidR="00574A77">
        <w:rPr>
          <w:rFonts w:ascii="Times New Roman" w:hAnsi="Times New Roman"/>
        </w:rPr>
        <w:t>Licensee</w:t>
      </w:r>
      <w:r w:rsidRPr="00597085">
        <w:rPr>
          <w:rFonts w:ascii="Times New Roman" w:hAnsi="Times New Roman"/>
        </w:rPr>
        <w:t xml:space="preserve"> shall surrender the </w:t>
      </w:r>
      <w:r w:rsidR="004E1920">
        <w:rPr>
          <w:rFonts w:ascii="Times New Roman" w:hAnsi="Times New Roman"/>
        </w:rPr>
        <w:t>Spaces</w:t>
      </w:r>
      <w:r w:rsidRPr="00597085">
        <w:rPr>
          <w:rFonts w:ascii="Times New Roman" w:hAnsi="Times New Roman"/>
        </w:rPr>
        <w:t xml:space="preserve"> in not less than the same condition and repair as exist</w:t>
      </w:r>
      <w:r w:rsidR="006C7836">
        <w:rPr>
          <w:rFonts w:ascii="Times New Roman" w:hAnsi="Times New Roman"/>
        </w:rPr>
        <w:t>ed</w:t>
      </w:r>
      <w:r w:rsidRPr="00597085">
        <w:rPr>
          <w:rFonts w:ascii="Times New Roman" w:hAnsi="Times New Roman"/>
        </w:rPr>
        <w:t xml:space="preserve"> on the Commencement Date of this </w:t>
      </w:r>
      <w:r w:rsidR="004E1920">
        <w:rPr>
          <w:rFonts w:ascii="Times New Roman" w:hAnsi="Times New Roman"/>
        </w:rPr>
        <w:t>License</w:t>
      </w:r>
      <w:r w:rsidRPr="00597085">
        <w:rPr>
          <w:rFonts w:ascii="Times New Roman" w:hAnsi="Times New Roman"/>
        </w:rPr>
        <w:t xml:space="preserve">, reasonable wear and tear, casualty and condemnation excepted.  </w:t>
      </w:r>
    </w:p>
    <w:p w:rsidR="006C7836" w:rsidRPr="00597085" w:rsidRDefault="006C7836" w:rsidP="00771287">
      <w:pPr>
        <w:spacing w:after="0"/>
        <w:jc w:val="both"/>
        <w:rPr>
          <w:rFonts w:ascii="Times New Roman" w:hAnsi="Times New Roman"/>
        </w:rPr>
      </w:pPr>
    </w:p>
    <w:p w:rsidR="00D524DA" w:rsidRPr="00597085" w:rsidRDefault="000F195D" w:rsidP="00771287">
      <w:pPr>
        <w:spacing w:after="0"/>
        <w:jc w:val="both"/>
        <w:rPr>
          <w:rFonts w:ascii="Times New Roman" w:hAnsi="Times New Roman"/>
        </w:rPr>
      </w:pPr>
      <w:r w:rsidRPr="00597085">
        <w:rPr>
          <w:rFonts w:ascii="Times New Roman" w:hAnsi="Times New Roman"/>
        </w:rPr>
        <w:tab/>
      </w:r>
      <w:proofErr w:type="gramStart"/>
      <w:r w:rsidRPr="00597085">
        <w:rPr>
          <w:rFonts w:ascii="Times New Roman" w:hAnsi="Times New Roman"/>
        </w:rPr>
        <w:t>Section 1</w:t>
      </w:r>
      <w:r w:rsidR="006C7836">
        <w:rPr>
          <w:rFonts w:ascii="Times New Roman" w:hAnsi="Times New Roman"/>
        </w:rPr>
        <w:t>2</w:t>
      </w:r>
      <w:r w:rsidRPr="00597085">
        <w:rPr>
          <w:rFonts w:ascii="Times New Roman" w:hAnsi="Times New Roman"/>
        </w:rPr>
        <w:t>.02.</w:t>
      </w:r>
      <w:proofErr w:type="gramEnd"/>
      <w:r w:rsidRPr="00597085">
        <w:rPr>
          <w:rFonts w:ascii="Times New Roman" w:hAnsi="Times New Roman"/>
        </w:rPr>
        <w:t xml:space="preserve">  </w:t>
      </w:r>
      <w:proofErr w:type="gramStart"/>
      <w:r w:rsidRPr="00597085">
        <w:rPr>
          <w:rFonts w:ascii="Times New Roman" w:hAnsi="Times New Roman"/>
          <w:u w:val="single"/>
        </w:rPr>
        <w:t>Holding Over</w:t>
      </w:r>
      <w:r w:rsidRPr="00597085">
        <w:rPr>
          <w:rFonts w:ascii="Times New Roman" w:hAnsi="Times New Roman"/>
        </w:rPr>
        <w:t>.</w:t>
      </w:r>
      <w:proofErr w:type="gramEnd"/>
      <w:r w:rsidRPr="00597085">
        <w:rPr>
          <w:rFonts w:ascii="Times New Roman" w:hAnsi="Times New Roman"/>
        </w:rPr>
        <w:t xml:space="preserve">  Any holding over after the expiration of the </w:t>
      </w:r>
      <w:r w:rsidR="00AD5F00">
        <w:rPr>
          <w:rFonts w:ascii="Times New Roman" w:hAnsi="Times New Roman"/>
        </w:rPr>
        <w:t>Initial Term</w:t>
      </w:r>
      <w:r w:rsidRPr="00597085">
        <w:rPr>
          <w:rFonts w:ascii="Times New Roman" w:hAnsi="Times New Roman"/>
        </w:rPr>
        <w:t xml:space="preserve"> of this </w:t>
      </w:r>
      <w:r w:rsidR="004E1920">
        <w:rPr>
          <w:rFonts w:ascii="Times New Roman" w:hAnsi="Times New Roman"/>
        </w:rPr>
        <w:t>License</w:t>
      </w:r>
      <w:r w:rsidRPr="00597085">
        <w:rPr>
          <w:rFonts w:ascii="Times New Roman" w:hAnsi="Times New Roman"/>
        </w:rPr>
        <w:t xml:space="preserve"> or any extension</w:t>
      </w:r>
      <w:r w:rsidR="007B3FF6">
        <w:rPr>
          <w:rFonts w:ascii="Times New Roman" w:hAnsi="Times New Roman"/>
        </w:rPr>
        <w:t xml:space="preserve"> of</w:t>
      </w:r>
      <w:r w:rsidR="00885348">
        <w:rPr>
          <w:rFonts w:ascii="Times New Roman" w:hAnsi="Times New Roman"/>
        </w:rPr>
        <w:t xml:space="preserve"> </w:t>
      </w:r>
      <w:r w:rsidRPr="00597085">
        <w:rPr>
          <w:rFonts w:ascii="Times New Roman" w:hAnsi="Times New Roman"/>
        </w:rPr>
        <w:t xml:space="preserve">shall be construed to be a </w:t>
      </w:r>
      <w:r w:rsidR="003C5360">
        <w:rPr>
          <w:rFonts w:ascii="Times New Roman" w:hAnsi="Times New Roman"/>
        </w:rPr>
        <w:t>license</w:t>
      </w:r>
      <w:r w:rsidRPr="00597085">
        <w:rPr>
          <w:rFonts w:ascii="Times New Roman" w:hAnsi="Times New Roman"/>
        </w:rPr>
        <w:t xml:space="preserve"> from month to </w:t>
      </w:r>
      <w:r w:rsidRPr="00597085">
        <w:rPr>
          <w:rFonts w:ascii="Times New Roman" w:hAnsi="Times New Roman"/>
        </w:rPr>
        <w:lastRenderedPageBreak/>
        <w:t xml:space="preserve">month at the </w:t>
      </w:r>
      <w:r w:rsidR="006C7836">
        <w:rPr>
          <w:rFonts w:ascii="Times New Roman" w:hAnsi="Times New Roman"/>
        </w:rPr>
        <w:t xml:space="preserve">Base </w:t>
      </w:r>
      <w:r w:rsidR="0019387F">
        <w:rPr>
          <w:rFonts w:ascii="Times New Roman" w:hAnsi="Times New Roman"/>
        </w:rPr>
        <w:t>Use</w:t>
      </w:r>
      <w:r w:rsidR="003C5360">
        <w:rPr>
          <w:rFonts w:ascii="Times New Roman" w:hAnsi="Times New Roman"/>
        </w:rPr>
        <w:t xml:space="preserve"> Fee</w:t>
      </w:r>
      <w:r w:rsidRPr="00597085">
        <w:rPr>
          <w:rFonts w:ascii="Times New Roman" w:hAnsi="Times New Roman"/>
        </w:rPr>
        <w:t xml:space="preserve"> provided in this </w:t>
      </w:r>
      <w:r w:rsidR="004E1920">
        <w:rPr>
          <w:rFonts w:ascii="Times New Roman" w:hAnsi="Times New Roman"/>
        </w:rPr>
        <w:t>License</w:t>
      </w:r>
      <w:r w:rsidRPr="00597085">
        <w:rPr>
          <w:rFonts w:ascii="Times New Roman" w:hAnsi="Times New Roman"/>
        </w:rPr>
        <w:t xml:space="preserve"> and on the terms and conditions specified in this </w:t>
      </w:r>
      <w:r w:rsidR="004E1920">
        <w:rPr>
          <w:rFonts w:ascii="Times New Roman" w:hAnsi="Times New Roman"/>
        </w:rPr>
        <w:t>License</w:t>
      </w:r>
      <w:r w:rsidRPr="00597085">
        <w:rPr>
          <w:rFonts w:ascii="Times New Roman" w:hAnsi="Times New Roman"/>
        </w:rPr>
        <w:t xml:space="preserve">, so far as applicable. </w:t>
      </w:r>
    </w:p>
    <w:p w:rsidR="00C01047" w:rsidRPr="00597085" w:rsidRDefault="00C01047" w:rsidP="00771287">
      <w:pPr>
        <w:spacing w:after="0"/>
        <w:jc w:val="both"/>
        <w:rPr>
          <w:rFonts w:ascii="Times New Roman" w:hAnsi="Times New Roman"/>
        </w:rPr>
      </w:pPr>
    </w:p>
    <w:p w:rsidR="000F195D" w:rsidRPr="00597085" w:rsidRDefault="000F195D" w:rsidP="00771287">
      <w:pPr>
        <w:spacing w:after="0"/>
        <w:jc w:val="center"/>
        <w:rPr>
          <w:rFonts w:ascii="Times New Roman" w:hAnsi="Times New Roman"/>
          <w:b/>
        </w:rPr>
      </w:pPr>
      <w:r w:rsidRPr="00597085">
        <w:rPr>
          <w:rFonts w:ascii="Times New Roman" w:hAnsi="Times New Roman"/>
          <w:b/>
        </w:rPr>
        <w:t>ARTICLE 1</w:t>
      </w:r>
      <w:r w:rsidR="006C7836">
        <w:rPr>
          <w:rFonts w:ascii="Times New Roman" w:hAnsi="Times New Roman"/>
          <w:b/>
        </w:rPr>
        <w:t>3</w:t>
      </w:r>
    </w:p>
    <w:p w:rsidR="000F195D" w:rsidRPr="00597085" w:rsidRDefault="000F195D" w:rsidP="00771287">
      <w:pPr>
        <w:tabs>
          <w:tab w:val="center" w:pos="4680"/>
        </w:tabs>
        <w:spacing w:after="0"/>
        <w:jc w:val="center"/>
        <w:rPr>
          <w:rFonts w:ascii="Times New Roman" w:hAnsi="Times New Roman"/>
          <w:b/>
        </w:rPr>
      </w:pPr>
      <w:r w:rsidRPr="00597085">
        <w:rPr>
          <w:rFonts w:ascii="Times New Roman" w:hAnsi="Times New Roman"/>
          <w:b/>
          <w:u w:val="single"/>
        </w:rPr>
        <w:t>ATTORNEY FEES</w:t>
      </w:r>
    </w:p>
    <w:p w:rsidR="000F195D" w:rsidRPr="00597085" w:rsidRDefault="000F195D" w:rsidP="00771287">
      <w:pPr>
        <w:spacing w:after="0"/>
        <w:jc w:val="both"/>
        <w:rPr>
          <w:rFonts w:ascii="Times New Roman" w:hAnsi="Times New Roman"/>
        </w:rPr>
      </w:pPr>
    </w:p>
    <w:p w:rsidR="000F195D" w:rsidRPr="00597085" w:rsidRDefault="000F195D" w:rsidP="00771287">
      <w:pPr>
        <w:spacing w:after="0"/>
        <w:jc w:val="both"/>
        <w:rPr>
          <w:rFonts w:ascii="Times New Roman" w:hAnsi="Times New Roman"/>
        </w:rPr>
      </w:pPr>
      <w:r w:rsidRPr="00597085">
        <w:rPr>
          <w:rFonts w:ascii="Times New Roman" w:hAnsi="Times New Roman"/>
        </w:rPr>
        <w:tab/>
      </w:r>
      <w:proofErr w:type="gramStart"/>
      <w:r w:rsidRPr="00597085">
        <w:rPr>
          <w:rFonts w:ascii="Times New Roman" w:hAnsi="Times New Roman"/>
        </w:rPr>
        <w:t xml:space="preserve">Section </w:t>
      </w:r>
      <w:r w:rsidR="00323B0D">
        <w:rPr>
          <w:rFonts w:ascii="Times New Roman" w:hAnsi="Times New Roman"/>
        </w:rPr>
        <w:t>13</w:t>
      </w:r>
      <w:r w:rsidRPr="00597085">
        <w:rPr>
          <w:rFonts w:ascii="Times New Roman" w:hAnsi="Times New Roman"/>
        </w:rPr>
        <w:t>.01.</w:t>
      </w:r>
      <w:proofErr w:type="gramEnd"/>
      <w:r w:rsidRPr="00597085">
        <w:rPr>
          <w:rFonts w:ascii="Times New Roman" w:hAnsi="Times New Roman"/>
        </w:rPr>
        <w:t xml:space="preserve">  </w:t>
      </w:r>
      <w:proofErr w:type="gramStart"/>
      <w:r w:rsidRPr="00597085">
        <w:rPr>
          <w:rFonts w:ascii="Times New Roman" w:hAnsi="Times New Roman"/>
          <w:u w:val="single"/>
        </w:rPr>
        <w:t>Attorney Fees</w:t>
      </w:r>
      <w:r w:rsidRPr="00597085">
        <w:rPr>
          <w:rFonts w:ascii="Times New Roman" w:hAnsi="Times New Roman"/>
        </w:rPr>
        <w:t>.</w:t>
      </w:r>
      <w:proofErr w:type="gramEnd"/>
      <w:r w:rsidRPr="00597085">
        <w:rPr>
          <w:rFonts w:ascii="Times New Roman" w:hAnsi="Times New Roman"/>
        </w:rPr>
        <w:t xml:space="preserve">  If either </w:t>
      </w:r>
      <w:r w:rsidR="00574A77">
        <w:rPr>
          <w:rFonts w:ascii="Times New Roman" w:hAnsi="Times New Roman"/>
        </w:rPr>
        <w:t>City</w:t>
      </w:r>
      <w:r w:rsidRPr="00597085">
        <w:rPr>
          <w:rFonts w:ascii="Times New Roman" w:hAnsi="Times New Roman"/>
        </w:rPr>
        <w:t xml:space="preserve"> or </w:t>
      </w:r>
      <w:r w:rsidR="00574A77">
        <w:rPr>
          <w:rFonts w:ascii="Times New Roman" w:hAnsi="Times New Roman"/>
        </w:rPr>
        <w:t>Licensee</w:t>
      </w:r>
      <w:r w:rsidRPr="00597085">
        <w:rPr>
          <w:rFonts w:ascii="Times New Roman" w:hAnsi="Times New Roman"/>
        </w:rPr>
        <w:t xml:space="preserve"> shall, without fault, be made a party to any litigation by or against the other party, or if successful litigation shall be brought by either </w:t>
      </w:r>
      <w:r w:rsidR="00574A77">
        <w:rPr>
          <w:rFonts w:ascii="Times New Roman" w:hAnsi="Times New Roman"/>
        </w:rPr>
        <w:t>City</w:t>
      </w:r>
      <w:r w:rsidRPr="00597085">
        <w:rPr>
          <w:rFonts w:ascii="Times New Roman" w:hAnsi="Times New Roman"/>
        </w:rPr>
        <w:t xml:space="preserve"> or </w:t>
      </w:r>
      <w:r w:rsidR="00574A77">
        <w:rPr>
          <w:rFonts w:ascii="Times New Roman" w:hAnsi="Times New Roman"/>
        </w:rPr>
        <w:t>Licensee</w:t>
      </w:r>
      <w:r w:rsidRPr="00597085">
        <w:rPr>
          <w:rFonts w:ascii="Times New Roman" w:hAnsi="Times New Roman"/>
        </w:rPr>
        <w:t xml:space="preserve"> against the other because of the breach of any other covenant in this </w:t>
      </w:r>
      <w:r w:rsidR="004E1920">
        <w:rPr>
          <w:rFonts w:ascii="Times New Roman" w:hAnsi="Times New Roman"/>
        </w:rPr>
        <w:t>License</w:t>
      </w:r>
      <w:r w:rsidRPr="00597085">
        <w:rPr>
          <w:rFonts w:ascii="Times New Roman" w:hAnsi="Times New Roman"/>
        </w:rPr>
        <w:t xml:space="preserve"> to be kept or performed by such party, and a breach shall be established, the prevailing party shall pay to </w:t>
      </w:r>
      <w:r w:rsidR="00323B0D">
        <w:rPr>
          <w:rFonts w:ascii="Times New Roman" w:hAnsi="Times New Roman"/>
        </w:rPr>
        <w:t xml:space="preserve">the </w:t>
      </w:r>
      <w:r w:rsidRPr="00597085">
        <w:rPr>
          <w:rFonts w:ascii="Times New Roman" w:hAnsi="Times New Roman"/>
        </w:rPr>
        <w:t xml:space="preserve">other party all expenses </w:t>
      </w:r>
      <w:r w:rsidR="00885348">
        <w:rPr>
          <w:rFonts w:ascii="Times New Roman" w:hAnsi="Times New Roman"/>
        </w:rPr>
        <w:t>the part</w:t>
      </w:r>
      <w:r w:rsidR="00A70E45">
        <w:rPr>
          <w:rFonts w:ascii="Times New Roman" w:hAnsi="Times New Roman"/>
        </w:rPr>
        <w:t xml:space="preserve">y </w:t>
      </w:r>
      <w:r w:rsidRPr="00597085">
        <w:rPr>
          <w:rFonts w:ascii="Times New Roman" w:hAnsi="Times New Roman"/>
        </w:rPr>
        <w:t>incurred in connection with</w:t>
      </w:r>
      <w:r w:rsidR="00885348">
        <w:rPr>
          <w:rFonts w:ascii="Times New Roman" w:hAnsi="Times New Roman"/>
        </w:rPr>
        <w:t xml:space="preserve"> such</w:t>
      </w:r>
      <w:r w:rsidR="007B3FF6">
        <w:rPr>
          <w:rFonts w:ascii="Times New Roman" w:hAnsi="Times New Roman"/>
        </w:rPr>
        <w:t xml:space="preserve"> litigation</w:t>
      </w:r>
      <w:r w:rsidRPr="00597085">
        <w:rPr>
          <w:rFonts w:ascii="Times New Roman" w:hAnsi="Times New Roman"/>
        </w:rPr>
        <w:t>, including attorney fees and court costs.</w:t>
      </w:r>
    </w:p>
    <w:p w:rsidR="003013A3" w:rsidRPr="00597085" w:rsidRDefault="003013A3" w:rsidP="00771287">
      <w:pPr>
        <w:spacing w:after="0"/>
        <w:jc w:val="both"/>
        <w:rPr>
          <w:rFonts w:ascii="Times New Roman" w:hAnsi="Times New Roman"/>
        </w:rPr>
      </w:pPr>
    </w:p>
    <w:p w:rsidR="000F195D" w:rsidRPr="00597085" w:rsidRDefault="000F195D" w:rsidP="00771287">
      <w:pPr>
        <w:tabs>
          <w:tab w:val="center" w:pos="4680"/>
        </w:tabs>
        <w:spacing w:after="0"/>
        <w:jc w:val="center"/>
        <w:rPr>
          <w:rFonts w:ascii="Times New Roman" w:hAnsi="Times New Roman"/>
          <w:b/>
        </w:rPr>
      </w:pPr>
      <w:r w:rsidRPr="00597085">
        <w:rPr>
          <w:rFonts w:ascii="Times New Roman" w:hAnsi="Times New Roman"/>
          <w:b/>
        </w:rPr>
        <w:t>ARTICLE 1</w:t>
      </w:r>
      <w:r w:rsidR="00632CDB">
        <w:rPr>
          <w:rFonts w:ascii="Times New Roman" w:hAnsi="Times New Roman"/>
          <w:b/>
        </w:rPr>
        <w:t>4</w:t>
      </w:r>
    </w:p>
    <w:p w:rsidR="000F195D" w:rsidRPr="00597085" w:rsidRDefault="000F195D" w:rsidP="00771287">
      <w:pPr>
        <w:tabs>
          <w:tab w:val="center" w:pos="4680"/>
        </w:tabs>
        <w:spacing w:after="0"/>
        <w:jc w:val="center"/>
        <w:rPr>
          <w:rFonts w:ascii="Times New Roman" w:hAnsi="Times New Roman"/>
          <w:b/>
        </w:rPr>
      </w:pPr>
      <w:r w:rsidRPr="00597085">
        <w:rPr>
          <w:rFonts w:ascii="Times New Roman" w:hAnsi="Times New Roman"/>
          <w:b/>
          <w:u w:val="single"/>
        </w:rPr>
        <w:t>NOTICES</w:t>
      </w:r>
    </w:p>
    <w:p w:rsidR="000F195D" w:rsidRPr="00597085" w:rsidRDefault="000F195D" w:rsidP="00771287">
      <w:pPr>
        <w:spacing w:after="0"/>
        <w:jc w:val="both"/>
        <w:rPr>
          <w:rFonts w:ascii="Times New Roman" w:hAnsi="Times New Roman"/>
        </w:rPr>
      </w:pPr>
    </w:p>
    <w:p w:rsidR="000F195D" w:rsidRPr="00597085" w:rsidRDefault="000F195D" w:rsidP="00771287">
      <w:pPr>
        <w:spacing w:after="0"/>
        <w:jc w:val="both"/>
        <w:rPr>
          <w:rFonts w:ascii="Times New Roman" w:hAnsi="Times New Roman"/>
        </w:rPr>
      </w:pPr>
      <w:r w:rsidRPr="00597085">
        <w:rPr>
          <w:rFonts w:ascii="Times New Roman" w:hAnsi="Times New Roman"/>
        </w:rPr>
        <w:tab/>
        <w:t xml:space="preserve">Section </w:t>
      </w:r>
      <w:proofErr w:type="gramStart"/>
      <w:r w:rsidRPr="00597085">
        <w:rPr>
          <w:rFonts w:ascii="Times New Roman" w:hAnsi="Times New Roman"/>
        </w:rPr>
        <w:t>1</w:t>
      </w:r>
      <w:r w:rsidR="00632CDB">
        <w:rPr>
          <w:rFonts w:ascii="Times New Roman" w:hAnsi="Times New Roman"/>
        </w:rPr>
        <w:t>4</w:t>
      </w:r>
      <w:r w:rsidRPr="00597085">
        <w:rPr>
          <w:rFonts w:ascii="Times New Roman" w:hAnsi="Times New Roman"/>
        </w:rPr>
        <w:t xml:space="preserve">.01  </w:t>
      </w:r>
      <w:r w:rsidRPr="00597085">
        <w:rPr>
          <w:rFonts w:ascii="Times New Roman" w:hAnsi="Times New Roman"/>
          <w:u w:val="single"/>
        </w:rPr>
        <w:t>Notices</w:t>
      </w:r>
      <w:proofErr w:type="gramEnd"/>
      <w:r w:rsidRPr="00597085">
        <w:rPr>
          <w:rFonts w:ascii="Times New Roman" w:hAnsi="Times New Roman"/>
          <w:u w:val="single"/>
        </w:rPr>
        <w:t xml:space="preserve"> to </w:t>
      </w:r>
      <w:r w:rsidR="00574A77">
        <w:rPr>
          <w:rFonts w:ascii="Times New Roman" w:hAnsi="Times New Roman"/>
          <w:u w:val="single"/>
        </w:rPr>
        <w:t>Licensee</w:t>
      </w:r>
      <w:r w:rsidRPr="00597085">
        <w:rPr>
          <w:rFonts w:ascii="Times New Roman" w:hAnsi="Times New Roman"/>
        </w:rPr>
        <w:t xml:space="preserve">.  All notices to be given to </w:t>
      </w:r>
      <w:r w:rsidR="00574A77">
        <w:rPr>
          <w:rFonts w:ascii="Times New Roman" w:hAnsi="Times New Roman"/>
        </w:rPr>
        <w:t>Licensee</w:t>
      </w:r>
      <w:r w:rsidRPr="00597085">
        <w:rPr>
          <w:rFonts w:ascii="Times New Roman" w:hAnsi="Times New Roman"/>
        </w:rPr>
        <w:t xml:space="preserve"> shall be given or delivered in writing personally or by courier, or by depositing the same in the United States mail, registered or certified and postage prepaid, and addressed to </w:t>
      </w:r>
      <w:r w:rsidR="00574A77">
        <w:rPr>
          <w:rFonts w:ascii="Times New Roman" w:hAnsi="Times New Roman"/>
        </w:rPr>
        <w:t>Licensee</w:t>
      </w:r>
      <w:r w:rsidRPr="00597085">
        <w:rPr>
          <w:rFonts w:ascii="Times New Roman" w:hAnsi="Times New Roman"/>
        </w:rPr>
        <w:t xml:space="preserve"> at Park</w:t>
      </w:r>
      <w:r w:rsidR="003C5360">
        <w:rPr>
          <w:rFonts w:ascii="Times New Roman" w:hAnsi="Times New Roman"/>
        </w:rPr>
        <w:t xml:space="preserve"> </w:t>
      </w:r>
      <w:r w:rsidRPr="00597085">
        <w:rPr>
          <w:rFonts w:ascii="Times New Roman" w:hAnsi="Times New Roman"/>
        </w:rPr>
        <w:t>N</w:t>
      </w:r>
      <w:r w:rsidR="00885348">
        <w:rPr>
          <w:rFonts w:ascii="Times New Roman" w:hAnsi="Times New Roman"/>
        </w:rPr>
        <w:t>’</w:t>
      </w:r>
      <w:r w:rsidRPr="00597085">
        <w:rPr>
          <w:rFonts w:ascii="Times New Roman" w:hAnsi="Times New Roman"/>
        </w:rPr>
        <w:t xml:space="preserve"> Go of Fort Lauderdale, LLC, c/o John R. Bona, PO Box 643804, Vero Beach, FL 32964, with </w:t>
      </w:r>
      <w:r w:rsidR="00885348">
        <w:rPr>
          <w:rFonts w:ascii="Times New Roman" w:hAnsi="Times New Roman"/>
        </w:rPr>
        <w:t xml:space="preserve">a </w:t>
      </w:r>
      <w:r w:rsidRPr="00597085">
        <w:rPr>
          <w:rFonts w:ascii="Times New Roman" w:hAnsi="Times New Roman"/>
        </w:rPr>
        <w:t>copy to:  Gregory A. McLaughlin, Esq., Tripp Scott, P.A. 110 S.E. 6</w:t>
      </w:r>
      <w:r w:rsidRPr="00597085">
        <w:rPr>
          <w:rFonts w:ascii="Times New Roman" w:hAnsi="Times New Roman"/>
          <w:vertAlign w:val="superscript"/>
        </w:rPr>
        <w:t>th</w:t>
      </w:r>
      <w:r w:rsidRPr="00597085">
        <w:rPr>
          <w:rFonts w:ascii="Times New Roman" w:hAnsi="Times New Roman"/>
        </w:rPr>
        <w:t xml:space="preserve"> Street, 15</w:t>
      </w:r>
      <w:r w:rsidRPr="00597085">
        <w:rPr>
          <w:rFonts w:ascii="Times New Roman" w:hAnsi="Times New Roman"/>
          <w:vertAlign w:val="superscript"/>
        </w:rPr>
        <w:t>th</w:t>
      </w:r>
      <w:r w:rsidRPr="00597085">
        <w:rPr>
          <w:rFonts w:ascii="Times New Roman" w:hAnsi="Times New Roman"/>
        </w:rPr>
        <w:t xml:space="preserve"> floor, Fort Lauderdale, FL 33301, </w:t>
      </w:r>
      <w:r w:rsidR="00885348">
        <w:rPr>
          <w:rFonts w:ascii="Times New Roman" w:hAnsi="Times New Roman"/>
        </w:rPr>
        <w:t>or</w:t>
      </w:r>
      <w:r w:rsidR="00885348" w:rsidRPr="00597085">
        <w:rPr>
          <w:rFonts w:ascii="Times New Roman" w:hAnsi="Times New Roman"/>
        </w:rPr>
        <w:t xml:space="preserve"> </w:t>
      </w:r>
      <w:r w:rsidRPr="00597085">
        <w:rPr>
          <w:rFonts w:ascii="Times New Roman" w:hAnsi="Times New Roman"/>
        </w:rPr>
        <w:t xml:space="preserve">such parties or addresses </w:t>
      </w:r>
      <w:r w:rsidR="003C5360">
        <w:rPr>
          <w:rFonts w:ascii="Times New Roman" w:hAnsi="Times New Roman"/>
        </w:rPr>
        <w:t xml:space="preserve">as </w:t>
      </w:r>
      <w:r w:rsidRPr="00597085">
        <w:rPr>
          <w:rFonts w:ascii="Times New Roman" w:hAnsi="Times New Roman"/>
        </w:rPr>
        <w:t xml:space="preserve">may be changed by notice to the </w:t>
      </w:r>
      <w:r w:rsidR="00574A77">
        <w:rPr>
          <w:rFonts w:ascii="Times New Roman" w:hAnsi="Times New Roman"/>
        </w:rPr>
        <w:t>City</w:t>
      </w:r>
      <w:r w:rsidRPr="00597085">
        <w:rPr>
          <w:rFonts w:ascii="Times New Roman" w:hAnsi="Times New Roman"/>
        </w:rPr>
        <w:t xml:space="preserve"> pursuant to this paragraph from time to time, whether or not </w:t>
      </w:r>
      <w:r w:rsidR="00574A77">
        <w:rPr>
          <w:rFonts w:ascii="Times New Roman" w:hAnsi="Times New Roman"/>
        </w:rPr>
        <w:t>Licensee</w:t>
      </w:r>
      <w:r w:rsidRPr="00597085">
        <w:rPr>
          <w:rFonts w:ascii="Times New Roman" w:hAnsi="Times New Roman"/>
        </w:rPr>
        <w:t xml:space="preserve"> has departed from, abandoned or vacated the </w:t>
      </w:r>
      <w:r w:rsidR="003C5360">
        <w:rPr>
          <w:rFonts w:ascii="Times New Roman" w:hAnsi="Times New Roman"/>
        </w:rPr>
        <w:t xml:space="preserve">Garage and </w:t>
      </w:r>
      <w:r w:rsidR="004E1920">
        <w:rPr>
          <w:rFonts w:ascii="Times New Roman" w:hAnsi="Times New Roman"/>
        </w:rPr>
        <w:t>Spaces</w:t>
      </w:r>
      <w:r w:rsidRPr="00597085">
        <w:rPr>
          <w:rFonts w:ascii="Times New Roman" w:hAnsi="Times New Roman"/>
        </w:rPr>
        <w:t xml:space="preserve">. </w:t>
      </w:r>
    </w:p>
    <w:p w:rsidR="000F195D" w:rsidRPr="00597085" w:rsidRDefault="000F195D" w:rsidP="00771287">
      <w:pPr>
        <w:spacing w:after="0"/>
        <w:jc w:val="both"/>
        <w:rPr>
          <w:rFonts w:ascii="Times New Roman" w:hAnsi="Times New Roman"/>
        </w:rPr>
      </w:pPr>
    </w:p>
    <w:p w:rsidR="000F195D" w:rsidRPr="00597085" w:rsidRDefault="000F195D" w:rsidP="00771287">
      <w:pPr>
        <w:spacing w:after="0"/>
        <w:jc w:val="both"/>
        <w:rPr>
          <w:rFonts w:ascii="Times New Roman" w:hAnsi="Times New Roman"/>
        </w:rPr>
      </w:pPr>
      <w:r w:rsidRPr="00597085">
        <w:rPr>
          <w:rFonts w:ascii="Times New Roman" w:hAnsi="Times New Roman"/>
        </w:rPr>
        <w:tab/>
      </w:r>
      <w:proofErr w:type="gramStart"/>
      <w:r w:rsidRPr="00597085">
        <w:rPr>
          <w:rFonts w:ascii="Times New Roman" w:hAnsi="Times New Roman"/>
        </w:rPr>
        <w:t>Section 1</w:t>
      </w:r>
      <w:r w:rsidR="00632CDB">
        <w:rPr>
          <w:rFonts w:ascii="Times New Roman" w:hAnsi="Times New Roman"/>
        </w:rPr>
        <w:t>4</w:t>
      </w:r>
      <w:r w:rsidRPr="00597085">
        <w:rPr>
          <w:rFonts w:ascii="Times New Roman" w:hAnsi="Times New Roman"/>
        </w:rPr>
        <w:t>.02.</w:t>
      </w:r>
      <w:proofErr w:type="gramEnd"/>
      <w:r w:rsidRPr="00597085">
        <w:rPr>
          <w:rFonts w:ascii="Times New Roman" w:hAnsi="Times New Roman"/>
        </w:rPr>
        <w:t xml:space="preserve">  </w:t>
      </w:r>
      <w:r w:rsidRPr="00597085">
        <w:rPr>
          <w:rFonts w:ascii="Times New Roman" w:hAnsi="Times New Roman"/>
          <w:u w:val="single"/>
        </w:rPr>
        <w:t xml:space="preserve">Notice to </w:t>
      </w:r>
      <w:r w:rsidR="00574A77">
        <w:rPr>
          <w:rFonts w:ascii="Times New Roman" w:hAnsi="Times New Roman"/>
          <w:u w:val="single"/>
        </w:rPr>
        <w:t>City</w:t>
      </w:r>
      <w:r w:rsidRPr="00597085">
        <w:rPr>
          <w:rFonts w:ascii="Times New Roman" w:hAnsi="Times New Roman"/>
        </w:rPr>
        <w:t xml:space="preserve">.  Notice to </w:t>
      </w:r>
      <w:r w:rsidR="00574A77">
        <w:rPr>
          <w:rFonts w:ascii="Times New Roman" w:hAnsi="Times New Roman"/>
        </w:rPr>
        <w:t>City</w:t>
      </w:r>
      <w:r w:rsidRPr="00597085">
        <w:rPr>
          <w:rFonts w:ascii="Times New Roman" w:hAnsi="Times New Roman"/>
        </w:rPr>
        <w:t xml:space="preserve"> shall be delivered to </w:t>
      </w:r>
      <w:r w:rsidR="006C5282" w:rsidRPr="00597085">
        <w:rPr>
          <w:rFonts w:ascii="Times New Roman" w:hAnsi="Times New Roman"/>
        </w:rPr>
        <w:t>Mr. Robert Baldwin, City Manager, City of Dania Beach, 100 W. Dania Beach Blvd., Dania Beach, FL 33004</w:t>
      </w:r>
      <w:r w:rsidRPr="00597085">
        <w:rPr>
          <w:rFonts w:ascii="Times New Roman" w:hAnsi="Times New Roman"/>
        </w:rPr>
        <w:t>,</w:t>
      </w:r>
      <w:r w:rsidR="006C5282" w:rsidRPr="00597085">
        <w:rPr>
          <w:rFonts w:ascii="Times New Roman" w:hAnsi="Times New Roman"/>
        </w:rPr>
        <w:t xml:space="preserve"> </w:t>
      </w:r>
      <w:r w:rsidR="00A70E45">
        <w:rPr>
          <w:rFonts w:ascii="Times New Roman" w:hAnsi="Times New Roman"/>
        </w:rPr>
        <w:t>with</w:t>
      </w:r>
      <w:r w:rsidR="001A4881">
        <w:rPr>
          <w:rFonts w:ascii="Times New Roman" w:hAnsi="Times New Roman"/>
        </w:rPr>
        <w:t xml:space="preserve"> a copy to the City Attorney, Thomas J. Ansbro, at the same address</w:t>
      </w:r>
      <w:r w:rsidR="00A70E45">
        <w:rPr>
          <w:rFonts w:ascii="Times New Roman" w:hAnsi="Times New Roman"/>
        </w:rPr>
        <w:t>,</w:t>
      </w:r>
      <w:r w:rsidR="001A4881">
        <w:rPr>
          <w:rFonts w:ascii="Times New Roman" w:hAnsi="Times New Roman"/>
        </w:rPr>
        <w:t xml:space="preserve"> </w:t>
      </w:r>
      <w:r w:rsidRPr="00597085">
        <w:rPr>
          <w:rFonts w:ascii="Times New Roman" w:hAnsi="Times New Roman"/>
        </w:rPr>
        <w:t>or at such other address</w:t>
      </w:r>
      <w:r w:rsidR="00A70E45">
        <w:rPr>
          <w:rFonts w:ascii="Times New Roman" w:hAnsi="Times New Roman"/>
        </w:rPr>
        <w:t>es</w:t>
      </w:r>
      <w:r w:rsidRPr="00597085">
        <w:rPr>
          <w:rFonts w:ascii="Times New Roman" w:hAnsi="Times New Roman"/>
        </w:rPr>
        <w:t xml:space="preserve"> as may be designated by the </w:t>
      </w:r>
      <w:r w:rsidR="00574A77">
        <w:rPr>
          <w:rFonts w:ascii="Times New Roman" w:hAnsi="Times New Roman"/>
        </w:rPr>
        <w:t>City</w:t>
      </w:r>
      <w:r w:rsidRPr="00597085">
        <w:rPr>
          <w:rFonts w:ascii="Times New Roman" w:hAnsi="Times New Roman"/>
        </w:rPr>
        <w:t xml:space="preserve"> from time to time, or by depositing the same in the United States mail, registered or certified and postage prepaid, and addressed to </w:t>
      </w:r>
      <w:r w:rsidR="00574A77">
        <w:rPr>
          <w:rFonts w:ascii="Times New Roman" w:hAnsi="Times New Roman"/>
        </w:rPr>
        <w:t>City</w:t>
      </w:r>
      <w:r w:rsidRPr="00597085">
        <w:rPr>
          <w:rFonts w:ascii="Times New Roman" w:hAnsi="Times New Roman"/>
        </w:rPr>
        <w:t xml:space="preserve"> at the address set forth above, or at such other addresses as </w:t>
      </w:r>
      <w:r w:rsidR="00574A77">
        <w:rPr>
          <w:rFonts w:ascii="Times New Roman" w:hAnsi="Times New Roman"/>
        </w:rPr>
        <w:t>City</w:t>
      </w:r>
      <w:r w:rsidRPr="00597085">
        <w:rPr>
          <w:rFonts w:ascii="Times New Roman" w:hAnsi="Times New Roman"/>
        </w:rPr>
        <w:t xml:space="preserve"> may give to </w:t>
      </w:r>
      <w:r w:rsidR="00574A77">
        <w:rPr>
          <w:rFonts w:ascii="Times New Roman" w:hAnsi="Times New Roman"/>
        </w:rPr>
        <w:t>Licensee</w:t>
      </w:r>
      <w:r w:rsidRPr="00597085">
        <w:rPr>
          <w:rFonts w:ascii="Times New Roman" w:hAnsi="Times New Roman"/>
        </w:rPr>
        <w:t xml:space="preserve"> in writing from time to time.</w:t>
      </w:r>
    </w:p>
    <w:p w:rsidR="000F195D" w:rsidRPr="00597085" w:rsidRDefault="000F195D" w:rsidP="00771287">
      <w:pPr>
        <w:spacing w:after="0"/>
        <w:jc w:val="both"/>
        <w:rPr>
          <w:rFonts w:ascii="Times New Roman" w:hAnsi="Times New Roman"/>
        </w:rPr>
      </w:pPr>
    </w:p>
    <w:p w:rsidR="000F195D" w:rsidRPr="00597085" w:rsidRDefault="000F195D" w:rsidP="00771287">
      <w:pPr>
        <w:spacing w:after="0"/>
        <w:jc w:val="both"/>
        <w:rPr>
          <w:rFonts w:ascii="Times New Roman" w:hAnsi="Times New Roman"/>
        </w:rPr>
      </w:pPr>
      <w:r w:rsidRPr="00597085">
        <w:rPr>
          <w:rFonts w:ascii="Times New Roman" w:hAnsi="Times New Roman"/>
        </w:rPr>
        <w:tab/>
      </w:r>
      <w:proofErr w:type="gramStart"/>
      <w:r w:rsidRPr="00597085">
        <w:rPr>
          <w:rFonts w:ascii="Times New Roman" w:hAnsi="Times New Roman"/>
        </w:rPr>
        <w:t>Section 1</w:t>
      </w:r>
      <w:r w:rsidR="00632CDB">
        <w:rPr>
          <w:rFonts w:ascii="Times New Roman" w:hAnsi="Times New Roman"/>
        </w:rPr>
        <w:t>4</w:t>
      </w:r>
      <w:r w:rsidRPr="00597085">
        <w:rPr>
          <w:rFonts w:ascii="Times New Roman" w:hAnsi="Times New Roman"/>
        </w:rPr>
        <w:t>.03.</w:t>
      </w:r>
      <w:proofErr w:type="gramEnd"/>
      <w:r w:rsidRPr="00597085">
        <w:rPr>
          <w:rFonts w:ascii="Times New Roman" w:hAnsi="Times New Roman"/>
        </w:rPr>
        <w:t xml:space="preserve">  </w:t>
      </w:r>
      <w:proofErr w:type="gramStart"/>
      <w:r w:rsidRPr="00597085">
        <w:rPr>
          <w:rFonts w:ascii="Times New Roman" w:hAnsi="Times New Roman"/>
          <w:u w:val="single"/>
        </w:rPr>
        <w:t>Time of Service</w:t>
      </w:r>
      <w:r w:rsidRPr="00597085">
        <w:rPr>
          <w:rFonts w:ascii="Times New Roman" w:hAnsi="Times New Roman"/>
        </w:rPr>
        <w:t>.</w:t>
      </w:r>
      <w:proofErr w:type="gramEnd"/>
      <w:r w:rsidRPr="00597085">
        <w:rPr>
          <w:rFonts w:ascii="Times New Roman" w:hAnsi="Times New Roman"/>
        </w:rPr>
        <w:t xml:space="preserve">  Any written notice under </w:t>
      </w:r>
      <w:r w:rsidR="00885348">
        <w:rPr>
          <w:rFonts w:ascii="Times New Roman" w:hAnsi="Times New Roman"/>
        </w:rPr>
        <w:t xml:space="preserve">this </w:t>
      </w:r>
      <w:r w:rsidR="004E1920">
        <w:rPr>
          <w:rFonts w:ascii="Times New Roman" w:hAnsi="Times New Roman"/>
        </w:rPr>
        <w:t>License</w:t>
      </w:r>
      <w:r w:rsidR="00885348">
        <w:rPr>
          <w:rFonts w:ascii="Times New Roman" w:hAnsi="Times New Roman"/>
        </w:rPr>
        <w:t xml:space="preserve"> </w:t>
      </w:r>
      <w:r w:rsidRPr="00597085">
        <w:rPr>
          <w:rFonts w:ascii="Times New Roman" w:hAnsi="Times New Roman"/>
        </w:rPr>
        <w:t>shall be deemed to have been served as of the date it is received in accordance with the foregoing provisions or the date of refusal of receipt.</w:t>
      </w:r>
    </w:p>
    <w:p w:rsidR="000F195D" w:rsidRDefault="000F195D" w:rsidP="00771287">
      <w:pPr>
        <w:spacing w:after="0"/>
        <w:jc w:val="both"/>
        <w:rPr>
          <w:rFonts w:ascii="Times New Roman" w:hAnsi="Times New Roman"/>
        </w:rPr>
      </w:pPr>
    </w:p>
    <w:p w:rsidR="000F195D" w:rsidRPr="00597085" w:rsidRDefault="000F195D" w:rsidP="00771287">
      <w:pPr>
        <w:tabs>
          <w:tab w:val="center" w:pos="4680"/>
        </w:tabs>
        <w:spacing w:after="0"/>
        <w:jc w:val="center"/>
        <w:rPr>
          <w:rFonts w:ascii="Times New Roman" w:hAnsi="Times New Roman"/>
          <w:b/>
        </w:rPr>
      </w:pPr>
      <w:r w:rsidRPr="00597085">
        <w:rPr>
          <w:rFonts w:ascii="Times New Roman" w:hAnsi="Times New Roman"/>
          <w:b/>
        </w:rPr>
        <w:t xml:space="preserve">ARTICLE </w:t>
      </w:r>
      <w:r w:rsidR="00632CDB">
        <w:rPr>
          <w:rFonts w:ascii="Times New Roman" w:hAnsi="Times New Roman"/>
          <w:b/>
        </w:rPr>
        <w:t>15</w:t>
      </w:r>
    </w:p>
    <w:p w:rsidR="000F195D" w:rsidRPr="00597085" w:rsidRDefault="000F195D" w:rsidP="00771287">
      <w:pPr>
        <w:tabs>
          <w:tab w:val="center" w:pos="4680"/>
        </w:tabs>
        <w:spacing w:after="0"/>
        <w:jc w:val="center"/>
        <w:rPr>
          <w:rFonts w:ascii="Times New Roman" w:hAnsi="Times New Roman"/>
          <w:b/>
        </w:rPr>
      </w:pPr>
      <w:r w:rsidRPr="00597085">
        <w:rPr>
          <w:rFonts w:ascii="Times New Roman" w:hAnsi="Times New Roman"/>
          <w:b/>
          <w:u w:val="single"/>
        </w:rPr>
        <w:t>RELATIONSHIP OF PARTIES</w:t>
      </w:r>
    </w:p>
    <w:p w:rsidR="000F195D" w:rsidRPr="00597085" w:rsidRDefault="000F195D" w:rsidP="00771287">
      <w:pPr>
        <w:spacing w:after="0"/>
        <w:jc w:val="both"/>
        <w:rPr>
          <w:rFonts w:ascii="Times New Roman" w:hAnsi="Times New Roman"/>
        </w:rPr>
      </w:pPr>
    </w:p>
    <w:p w:rsidR="000F195D" w:rsidRDefault="000F195D" w:rsidP="00771287">
      <w:pPr>
        <w:spacing w:after="0"/>
        <w:jc w:val="both"/>
        <w:rPr>
          <w:rFonts w:ascii="Times New Roman" w:hAnsi="Times New Roman"/>
        </w:rPr>
      </w:pPr>
      <w:r w:rsidRPr="00597085">
        <w:rPr>
          <w:rFonts w:ascii="Times New Roman" w:hAnsi="Times New Roman"/>
        </w:rPr>
        <w:tab/>
        <w:t xml:space="preserve">Section </w:t>
      </w:r>
      <w:proofErr w:type="gramStart"/>
      <w:r w:rsidR="00632CDB">
        <w:rPr>
          <w:rFonts w:ascii="Times New Roman" w:hAnsi="Times New Roman"/>
        </w:rPr>
        <w:t>15</w:t>
      </w:r>
      <w:r w:rsidRPr="00597085">
        <w:rPr>
          <w:rFonts w:ascii="Times New Roman" w:hAnsi="Times New Roman"/>
        </w:rPr>
        <w:t xml:space="preserve">.01  </w:t>
      </w:r>
      <w:r w:rsidRPr="00597085">
        <w:rPr>
          <w:rFonts w:ascii="Times New Roman" w:hAnsi="Times New Roman"/>
          <w:u w:val="single"/>
        </w:rPr>
        <w:t>No</w:t>
      </w:r>
      <w:proofErr w:type="gramEnd"/>
      <w:r w:rsidRPr="00597085">
        <w:rPr>
          <w:rFonts w:ascii="Times New Roman" w:hAnsi="Times New Roman"/>
          <w:u w:val="single"/>
        </w:rPr>
        <w:t xml:space="preserve"> Partnership Intended</w:t>
      </w:r>
      <w:r w:rsidRPr="00597085">
        <w:rPr>
          <w:rFonts w:ascii="Times New Roman" w:hAnsi="Times New Roman"/>
        </w:rPr>
        <w:t xml:space="preserve">.  It is expressly understood that, under this </w:t>
      </w:r>
      <w:r w:rsidR="004E1920">
        <w:rPr>
          <w:rFonts w:ascii="Times New Roman" w:hAnsi="Times New Roman"/>
        </w:rPr>
        <w:t>License</w:t>
      </w:r>
      <w:r w:rsidRPr="00597085">
        <w:rPr>
          <w:rFonts w:ascii="Times New Roman" w:hAnsi="Times New Roman"/>
        </w:rPr>
        <w:t xml:space="preserve">, </w:t>
      </w:r>
      <w:r w:rsidR="00574A77">
        <w:rPr>
          <w:rFonts w:ascii="Times New Roman" w:hAnsi="Times New Roman"/>
        </w:rPr>
        <w:t>City</w:t>
      </w:r>
      <w:r w:rsidRPr="00597085">
        <w:rPr>
          <w:rFonts w:ascii="Times New Roman" w:hAnsi="Times New Roman"/>
        </w:rPr>
        <w:t xml:space="preserve"> does not become a partner of or joint </w:t>
      </w:r>
      <w:proofErr w:type="spellStart"/>
      <w:r w:rsidRPr="00597085">
        <w:rPr>
          <w:rFonts w:ascii="Times New Roman" w:hAnsi="Times New Roman"/>
        </w:rPr>
        <w:t>venturer</w:t>
      </w:r>
      <w:proofErr w:type="spellEnd"/>
      <w:r w:rsidRPr="00597085">
        <w:rPr>
          <w:rFonts w:ascii="Times New Roman" w:hAnsi="Times New Roman"/>
        </w:rPr>
        <w:t xml:space="preserve"> with </w:t>
      </w:r>
      <w:r w:rsidR="00574A77">
        <w:rPr>
          <w:rFonts w:ascii="Times New Roman" w:hAnsi="Times New Roman"/>
        </w:rPr>
        <w:t>Licensee</w:t>
      </w:r>
      <w:r w:rsidRPr="00597085">
        <w:rPr>
          <w:rFonts w:ascii="Times New Roman" w:hAnsi="Times New Roman"/>
        </w:rPr>
        <w:t>.</w:t>
      </w:r>
    </w:p>
    <w:p w:rsidR="00C53D73" w:rsidRDefault="00C53D73" w:rsidP="00771287">
      <w:pPr>
        <w:spacing w:after="0"/>
        <w:jc w:val="both"/>
        <w:rPr>
          <w:rFonts w:ascii="Times New Roman" w:hAnsi="Times New Roman"/>
        </w:rPr>
      </w:pPr>
    </w:p>
    <w:p w:rsidR="00C53D73" w:rsidRDefault="00C53D73" w:rsidP="00771287">
      <w:pPr>
        <w:spacing w:after="0"/>
        <w:jc w:val="both"/>
        <w:rPr>
          <w:rFonts w:ascii="Times New Roman" w:hAnsi="Times New Roman"/>
        </w:rPr>
      </w:pPr>
    </w:p>
    <w:p w:rsidR="00C53D73" w:rsidRDefault="00C53D73" w:rsidP="00771287">
      <w:pPr>
        <w:spacing w:after="0"/>
        <w:jc w:val="both"/>
        <w:rPr>
          <w:rFonts w:ascii="Times New Roman" w:hAnsi="Times New Roman"/>
        </w:rPr>
      </w:pPr>
    </w:p>
    <w:p w:rsidR="00C53D73" w:rsidRDefault="00C53D73" w:rsidP="00771287">
      <w:pPr>
        <w:spacing w:after="0"/>
        <w:jc w:val="both"/>
        <w:rPr>
          <w:rFonts w:ascii="Times New Roman" w:hAnsi="Times New Roman"/>
        </w:rPr>
      </w:pPr>
    </w:p>
    <w:p w:rsidR="00AF3316" w:rsidRPr="00597085" w:rsidRDefault="00AF3316" w:rsidP="00771287">
      <w:pPr>
        <w:spacing w:after="0"/>
        <w:jc w:val="both"/>
        <w:rPr>
          <w:rFonts w:ascii="Times New Roman" w:hAnsi="Times New Roman"/>
        </w:rPr>
      </w:pPr>
    </w:p>
    <w:p w:rsidR="00281B7E" w:rsidRDefault="00281B7E" w:rsidP="00771287">
      <w:pPr>
        <w:tabs>
          <w:tab w:val="center" w:pos="4680"/>
        </w:tabs>
        <w:spacing w:after="0"/>
        <w:jc w:val="center"/>
        <w:rPr>
          <w:rFonts w:ascii="Times New Roman" w:hAnsi="Times New Roman"/>
          <w:b/>
        </w:rPr>
      </w:pPr>
    </w:p>
    <w:p w:rsidR="000F195D" w:rsidRPr="00597085" w:rsidRDefault="000F195D" w:rsidP="00771287">
      <w:pPr>
        <w:tabs>
          <w:tab w:val="center" w:pos="4680"/>
        </w:tabs>
        <w:spacing w:after="0"/>
        <w:jc w:val="center"/>
        <w:rPr>
          <w:rFonts w:ascii="Times New Roman" w:hAnsi="Times New Roman"/>
          <w:b/>
        </w:rPr>
      </w:pPr>
      <w:r w:rsidRPr="00597085">
        <w:rPr>
          <w:rFonts w:ascii="Times New Roman" w:hAnsi="Times New Roman"/>
          <w:b/>
        </w:rPr>
        <w:t xml:space="preserve">ARTICLE </w:t>
      </w:r>
      <w:r w:rsidR="00632CDB">
        <w:rPr>
          <w:rFonts w:ascii="Times New Roman" w:hAnsi="Times New Roman"/>
          <w:b/>
        </w:rPr>
        <w:t>16</w:t>
      </w:r>
    </w:p>
    <w:p w:rsidR="000F195D" w:rsidRPr="00597085" w:rsidRDefault="000F195D" w:rsidP="00771287">
      <w:pPr>
        <w:tabs>
          <w:tab w:val="center" w:pos="4680"/>
        </w:tabs>
        <w:spacing w:after="0"/>
        <w:jc w:val="center"/>
        <w:rPr>
          <w:rFonts w:ascii="Times New Roman" w:hAnsi="Times New Roman"/>
          <w:b/>
        </w:rPr>
      </w:pPr>
      <w:r w:rsidRPr="00597085">
        <w:rPr>
          <w:rFonts w:ascii="Times New Roman" w:hAnsi="Times New Roman"/>
          <w:b/>
          <w:u w:val="single"/>
        </w:rPr>
        <w:t>FORCE MAJEURE</w:t>
      </w:r>
    </w:p>
    <w:p w:rsidR="000F195D" w:rsidRPr="00597085" w:rsidRDefault="000F195D" w:rsidP="00771287">
      <w:pPr>
        <w:spacing w:after="0"/>
        <w:jc w:val="both"/>
        <w:rPr>
          <w:rFonts w:ascii="Times New Roman" w:hAnsi="Times New Roman"/>
        </w:rPr>
      </w:pPr>
    </w:p>
    <w:p w:rsidR="000F195D" w:rsidRPr="00597085" w:rsidRDefault="000F195D" w:rsidP="00771287">
      <w:pPr>
        <w:spacing w:after="0"/>
        <w:jc w:val="both"/>
        <w:rPr>
          <w:rFonts w:ascii="Times New Roman" w:hAnsi="Times New Roman"/>
        </w:rPr>
      </w:pPr>
      <w:r w:rsidRPr="00597085">
        <w:rPr>
          <w:rFonts w:ascii="Times New Roman" w:hAnsi="Times New Roman"/>
        </w:rPr>
        <w:tab/>
      </w:r>
      <w:proofErr w:type="gramStart"/>
      <w:r w:rsidRPr="00597085">
        <w:rPr>
          <w:rFonts w:ascii="Times New Roman" w:hAnsi="Times New Roman"/>
        </w:rPr>
        <w:t xml:space="preserve">Section </w:t>
      </w:r>
      <w:r w:rsidR="00632CDB">
        <w:rPr>
          <w:rFonts w:ascii="Times New Roman" w:hAnsi="Times New Roman"/>
        </w:rPr>
        <w:t>16</w:t>
      </w:r>
      <w:r w:rsidRPr="00597085">
        <w:rPr>
          <w:rFonts w:ascii="Times New Roman" w:hAnsi="Times New Roman"/>
        </w:rPr>
        <w:t>.01.</w:t>
      </w:r>
      <w:proofErr w:type="gramEnd"/>
      <w:r w:rsidRPr="00597085">
        <w:rPr>
          <w:rFonts w:ascii="Times New Roman" w:hAnsi="Times New Roman"/>
        </w:rPr>
        <w:t xml:space="preserve">  </w:t>
      </w:r>
      <w:r w:rsidRPr="00597085">
        <w:rPr>
          <w:rFonts w:ascii="Times New Roman" w:hAnsi="Times New Roman"/>
          <w:u w:val="single"/>
        </w:rPr>
        <w:t>Performance Excused</w:t>
      </w:r>
      <w:r w:rsidRPr="00597085">
        <w:rPr>
          <w:rFonts w:ascii="Times New Roman" w:hAnsi="Times New Roman"/>
        </w:rPr>
        <w:t xml:space="preserve">.  If either party to this </w:t>
      </w:r>
      <w:r w:rsidR="004E1920">
        <w:rPr>
          <w:rFonts w:ascii="Times New Roman" w:hAnsi="Times New Roman"/>
        </w:rPr>
        <w:t>License</w:t>
      </w:r>
      <w:r w:rsidRPr="00597085">
        <w:rPr>
          <w:rFonts w:ascii="Times New Roman" w:hAnsi="Times New Roman"/>
        </w:rPr>
        <w:t xml:space="preserve"> shall be delayed or hindered in or prevented from the performance of any non-monetary obligation required under this </w:t>
      </w:r>
      <w:r w:rsidR="004E1920">
        <w:rPr>
          <w:rFonts w:ascii="Times New Roman" w:hAnsi="Times New Roman"/>
        </w:rPr>
        <w:t>License</w:t>
      </w:r>
      <w:r w:rsidRPr="00597085">
        <w:rPr>
          <w:rFonts w:ascii="Times New Roman" w:hAnsi="Times New Roman"/>
        </w:rPr>
        <w:t xml:space="preserve"> by reason of strikes, lock-outs, labor troubles, inability to procure materials, failure of power, restrictive governmental laws or regulations, riots, insurrection, war or other reason of a like nature not the fault of the party delayed in performing the work or doing acts required under the terms of this </w:t>
      </w:r>
      <w:r w:rsidR="004E1920">
        <w:rPr>
          <w:rFonts w:ascii="Times New Roman" w:hAnsi="Times New Roman"/>
        </w:rPr>
        <w:t>License</w:t>
      </w:r>
      <w:r w:rsidRPr="00597085">
        <w:rPr>
          <w:rFonts w:ascii="Times New Roman" w:hAnsi="Times New Roman"/>
        </w:rPr>
        <w:t xml:space="preserve">, then performance of such act shall be excused for the period of the delay and the period equivalent to the period of such delay. </w:t>
      </w:r>
    </w:p>
    <w:p w:rsidR="00C01047" w:rsidRPr="00597085" w:rsidRDefault="00C01047" w:rsidP="00771287">
      <w:pPr>
        <w:spacing w:after="0"/>
        <w:jc w:val="both"/>
        <w:rPr>
          <w:rFonts w:ascii="Times New Roman" w:hAnsi="Times New Roman"/>
        </w:rPr>
      </w:pPr>
    </w:p>
    <w:p w:rsidR="000F195D" w:rsidRPr="00597085" w:rsidRDefault="000F195D" w:rsidP="00771287">
      <w:pPr>
        <w:tabs>
          <w:tab w:val="center" w:pos="4680"/>
        </w:tabs>
        <w:spacing w:after="0"/>
        <w:jc w:val="center"/>
        <w:rPr>
          <w:rFonts w:ascii="Times New Roman" w:hAnsi="Times New Roman"/>
          <w:b/>
        </w:rPr>
      </w:pPr>
      <w:r w:rsidRPr="00597085">
        <w:rPr>
          <w:rFonts w:ascii="Times New Roman" w:hAnsi="Times New Roman"/>
          <w:b/>
        </w:rPr>
        <w:t xml:space="preserve">ARTICLE </w:t>
      </w:r>
      <w:r w:rsidR="008E0ED5">
        <w:rPr>
          <w:rFonts w:ascii="Times New Roman" w:hAnsi="Times New Roman"/>
          <w:b/>
        </w:rPr>
        <w:t>17</w:t>
      </w:r>
    </w:p>
    <w:p w:rsidR="000F195D" w:rsidRPr="00597085" w:rsidRDefault="000F195D" w:rsidP="00771287">
      <w:pPr>
        <w:tabs>
          <w:tab w:val="center" w:pos="4680"/>
        </w:tabs>
        <w:spacing w:after="0"/>
        <w:jc w:val="center"/>
        <w:rPr>
          <w:rFonts w:ascii="Times New Roman" w:hAnsi="Times New Roman"/>
          <w:b/>
        </w:rPr>
      </w:pPr>
      <w:r w:rsidRPr="00597085">
        <w:rPr>
          <w:rFonts w:ascii="Times New Roman" w:hAnsi="Times New Roman"/>
          <w:b/>
          <w:u w:val="single"/>
        </w:rPr>
        <w:t>BROKERS</w:t>
      </w:r>
    </w:p>
    <w:p w:rsidR="000F195D" w:rsidRPr="00597085" w:rsidRDefault="000F195D" w:rsidP="00771287">
      <w:pPr>
        <w:spacing w:after="0"/>
        <w:jc w:val="both"/>
        <w:rPr>
          <w:rFonts w:ascii="Times New Roman" w:hAnsi="Times New Roman"/>
        </w:rPr>
      </w:pPr>
    </w:p>
    <w:p w:rsidR="00C01047" w:rsidRDefault="000F195D" w:rsidP="00771287">
      <w:pPr>
        <w:spacing w:after="0"/>
        <w:jc w:val="both"/>
        <w:rPr>
          <w:rFonts w:ascii="Times New Roman" w:hAnsi="Times New Roman"/>
        </w:rPr>
      </w:pPr>
      <w:r w:rsidRPr="00597085">
        <w:rPr>
          <w:rFonts w:ascii="Times New Roman" w:hAnsi="Times New Roman"/>
        </w:rPr>
        <w:tab/>
      </w:r>
      <w:proofErr w:type="gramStart"/>
      <w:r w:rsidRPr="00597085">
        <w:rPr>
          <w:rFonts w:ascii="Times New Roman" w:hAnsi="Times New Roman"/>
        </w:rPr>
        <w:t xml:space="preserve">Section </w:t>
      </w:r>
      <w:r w:rsidR="008E0ED5">
        <w:rPr>
          <w:rFonts w:ascii="Times New Roman" w:hAnsi="Times New Roman"/>
        </w:rPr>
        <w:t>17</w:t>
      </w:r>
      <w:r w:rsidRPr="00597085">
        <w:rPr>
          <w:rFonts w:ascii="Times New Roman" w:hAnsi="Times New Roman"/>
        </w:rPr>
        <w:t>.01.</w:t>
      </w:r>
      <w:proofErr w:type="gramEnd"/>
      <w:r w:rsidRPr="00597085">
        <w:rPr>
          <w:rFonts w:ascii="Times New Roman" w:hAnsi="Times New Roman"/>
        </w:rPr>
        <w:t xml:space="preserve">  </w:t>
      </w:r>
      <w:r w:rsidR="00574A77">
        <w:rPr>
          <w:rFonts w:ascii="Times New Roman" w:hAnsi="Times New Roman"/>
        </w:rPr>
        <w:t>City</w:t>
      </w:r>
      <w:r w:rsidRPr="00597085">
        <w:rPr>
          <w:rFonts w:ascii="Times New Roman" w:hAnsi="Times New Roman"/>
        </w:rPr>
        <w:t xml:space="preserve"> and </w:t>
      </w:r>
      <w:r w:rsidR="00574A77">
        <w:rPr>
          <w:rFonts w:ascii="Times New Roman" w:hAnsi="Times New Roman"/>
        </w:rPr>
        <w:t>Licensee</w:t>
      </w:r>
      <w:r w:rsidRPr="00597085">
        <w:rPr>
          <w:rFonts w:ascii="Times New Roman" w:hAnsi="Times New Roman"/>
        </w:rPr>
        <w:t xml:space="preserve"> each warrant and represent to the other that they have not contacted, engaged</w:t>
      </w:r>
      <w:r w:rsidR="00045DD2">
        <w:rPr>
          <w:rFonts w:ascii="Times New Roman" w:hAnsi="Times New Roman"/>
        </w:rPr>
        <w:t>,</w:t>
      </w:r>
      <w:r w:rsidRPr="00597085">
        <w:rPr>
          <w:rFonts w:ascii="Times New Roman" w:hAnsi="Times New Roman"/>
        </w:rPr>
        <w:t xml:space="preserve"> or dealt with any real estate agent or broker with reference to the </w:t>
      </w:r>
      <w:r w:rsidR="003C5360">
        <w:rPr>
          <w:rFonts w:ascii="Times New Roman" w:hAnsi="Times New Roman"/>
        </w:rPr>
        <w:t xml:space="preserve">Garage and </w:t>
      </w:r>
      <w:r w:rsidR="004E1920">
        <w:rPr>
          <w:rFonts w:ascii="Times New Roman" w:hAnsi="Times New Roman"/>
        </w:rPr>
        <w:t>Spaces</w:t>
      </w:r>
      <w:r w:rsidRPr="00597085">
        <w:rPr>
          <w:rFonts w:ascii="Times New Roman" w:hAnsi="Times New Roman"/>
        </w:rPr>
        <w:t xml:space="preserve">, or this </w:t>
      </w:r>
      <w:r w:rsidR="004E1920">
        <w:rPr>
          <w:rFonts w:ascii="Times New Roman" w:hAnsi="Times New Roman"/>
        </w:rPr>
        <w:t>License</w:t>
      </w:r>
      <w:r w:rsidRPr="00597085">
        <w:rPr>
          <w:rFonts w:ascii="Times New Roman" w:hAnsi="Times New Roman"/>
        </w:rPr>
        <w:t>, and each party agree</w:t>
      </w:r>
      <w:r w:rsidR="00885348">
        <w:rPr>
          <w:rFonts w:ascii="Times New Roman" w:hAnsi="Times New Roman"/>
        </w:rPr>
        <w:t>s</w:t>
      </w:r>
      <w:r w:rsidRPr="00597085">
        <w:rPr>
          <w:rFonts w:ascii="Times New Roman" w:hAnsi="Times New Roman"/>
        </w:rPr>
        <w:t xml:space="preserve"> to indemnify and hold harmless the other from and against any and all claims or demands for real estate commissions, charges</w:t>
      </w:r>
      <w:r w:rsidR="00045DD2">
        <w:rPr>
          <w:rFonts w:ascii="Times New Roman" w:hAnsi="Times New Roman"/>
        </w:rPr>
        <w:t>,</w:t>
      </w:r>
      <w:r w:rsidRPr="00597085">
        <w:rPr>
          <w:rFonts w:ascii="Times New Roman" w:hAnsi="Times New Roman"/>
        </w:rPr>
        <w:t xml:space="preserve"> and fees claiming by or through each such party, including attorney fees, costs</w:t>
      </w:r>
      <w:r w:rsidR="00045DD2">
        <w:rPr>
          <w:rFonts w:ascii="Times New Roman" w:hAnsi="Times New Roman"/>
        </w:rPr>
        <w:t>,</w:t>
      </w:r>
      <w:r w:rsidRPr="00597085">
        <w:rPr>
          <w:rFonts w:ascii="Times New Roman" w:hAnsi="Times New Roman"/>
        </w:rPr>
        <w:t xml:space="preserve"> and expenses. </w:t>
      </w:r>
    </w:p>
    <w:p w:rsidR="00AF3316" w:rsidRPr="00597085" w:rsidRDefault="00AF3316" w:rsidP="00771287">
      <w:pPr>
        <w:spacing w:after="0"/>
        <w:jc w:val="both"/>
        <w:rPr>
          <w:rFonts w:ascii="Times New Roman" w:hAnsi="Times New Roman"/>
          <w:b/>
        </w:rPr>
      </w:pPr>
    </w:p>
    <w:p w:rsidR="000F195D" w:rsidRPr="00597085" w:rsidRDefault="000F195D" w:rsidP="00771287">
      <w:pPr>
        <w:tabs>
          <w:tab w:val="center" w:pos="4680"/>
        </w:tabs>
        <w:spacing w:after="0"/>
        <w:jc w:val="center"/>
        <w:rPr>
          <w:rFonts w:ascii="Times New Roman" w:hAnsi="Times New Roman"/>
          <w:b/>
        </w:rPr>
      </w:pPr>
      <w:r w:rsidRPr="00597085">
        <w:rPr>
          <w:rFonts w:ascii="Times New Roman" w:hAnsi="Times New Roman"/>
          <w:b/>
        </w:rPr>
        <w:t xml:space="preserve">ARTICLE </w:t>
      </w:r>
      <w:r w:rsidR="00D45E19">
        <w:rPr>
          <w:rFonts w:ascii="Times New Roman" w:hAnsi="Times New Roman"/>
          <w:b/>
        </w:rPr>
        <w:t>18</w:t>
      </w:r>
    </w:p>
    <w:p w:rsidR="000F195D" w:rsidRPr="00597085" w:rsidRDefault="000F195D" w:rsidP="00771287">
      <w:pPr>
        <w:tabs>
          <w:tab w:val="center" w:pos="4680"/>
        </w:tabs>
        <w:spacing w:after="0"/>
        <w:jc w:val="center"/>
        <w:rPr>
          <w:rFonts w:ascii="Times New Roman" w:hAnsi="Times New Roman"/>
          <w:b/>
        </w:rPr>
      </w:pPr>
      <w:r w:rsidRPr="00597085">
        <w:rPr>
          <w:rFonts w:ascii="Times New Roman" w:hAnsi="Times New Roman"/>
          <w:b/>
          <w:u w:val="single"/>
        </w:rPr>
        <w:t>GENERAL</w:t>
      </w:r>
    </w:p>
    <w:p w:rsidR="000F195D" w:rsidRPr="00597085" w:rsidRDefault="000F195D" w:rsidP="00771287">
      <w:pPr>
        <w:spacing w:after="0"/>
        <w:jc w:val="both"/>
        <w:rPr>
          <w:rFonts w:ascii="Times New Roman" w:hAnsi="Times New Roman"/>
        </w:rPr>
      </w:pPr>
    </w:p>
    <w:p w:rsidR="000F195D" w:rsidRDefault="000F195D" w:rsidP="00771287">
      <w:pPr>
        <w:spacing w:after="0"/>
        <w:jc w:val="both"/>
        <w:rPr>
          <w:rFonts w:ascii="Times New Roman" w:hAnsi="Times New Roman"/>
        </w:rPr>
      </w:pPr>
      <w:r w:rsidRPr="00597085">
        <w:rPr>
          <w:rFonts w:ascii="Times New Roman" w:hAnsi="Times New Roman"/>
        </w:rPr>
        <w:tab/>
      </w:r>
      <w:proofErr w:type="gramStart"/>
      <w:r w:rsidRPr="00597085">
        <w:rPr>
          <w:rFonts w:ascii="Times New Roman" w:hAnsi="Times New Roman"/>
        </w:rPr>
        <w:t xml:space="preserve">Section </w:t>
      </w:r>
      <w:r w:rsidR="00D45E19">
        <w:rPr>
          <w:rFonts w:ascii="Times New Roman" w:hAnsi="Times New Roman"/>
        </w:rPr>
        <w:t>18</w:t>
      </w:r>
      <w:r w:rsidRPr="00597085">
        <w:rPr>
          <w:rFonts w:ascii="Times New Roman" w:hAnsi="Times New Roman"/>
        </w:rPr>
        <w:t>.01.</w:t>
      </w:r>
      <w:proofErr w:type="gramEnd"/>
      <w:r w:rsidRPr="00597085">
        <w:rPr>
          <w:rFonts w:ascii="Times New Roman" w:hAnsi="Times New Roman"/>
        </w:rPr>
        <w:t xml:space="preserve">  </w:t>
      </w:r>
      <w:proofErr w:type="gramStart"/>
      <w:r w:rsidR="00126F2D" w:rsidRPr="00126F2D">
        <w:rPr>
          <w:rFonts w:ascii="Times New Roman" w:hAnsi="Times New Roman"/>
        </w:rPr>
        <w:t>Waiver of Jury Trial.</w:t>
      </w:r>
      <w:proofErr w:type="gramEnd"/>
      <w:r w:rsidR="00126F2D" w:rsidRPr="00126F2D">
        <w:rPr>
          <w:rFonts w:ascii="Times New Roman" w:hAnsi="Times New Roman"/>
        </w:rPr>
        <w:t xml:space="preserve">  EACH PARTY IRREVOCABLY AND UNCONDITIONALLY WAIVES, TO THE FULLEST EXTENT PERMITTED BY APPLICABLE LAW, ANY RIGHT IT MAY HAVE TO A TRIAL BY JURY IN ANY LEGAL ACTION, PROCEEDING, CAUSE OF ACTION OR COUNTERCLAIM ARISING OUT OF OR RELATING TO (a) THIS AGREEMENT, INCLUDING ANY EXHIBITS</w:t>
      </w:r>
      <w:r w:rsidR="001A4881">
        <w:rPr>
          <w:rFonts w:ascii="Times New Roman" w:hAnsi="Times New Roman"/>
        </w:rPr>
        <w:t xml:space="preserve"> OR DOCUMENTS</w:t>
      </w:r>
      <w:r w:rsidR="00126F2D" w:rsidRPr="00126F2D">
        <w:rPr>
          <w:rFonts w:ascii="Times New Roman" w:hAnsi="Times New Roman"/>
        </w:rPr>
        <w:t xml:space="preserve"> ATTACHED TO THIS AGREEMENT; (b) ANY OTHER DOCUMENT OR INSTRUMENT NOW OR HEREAFTER EXECUTED AND DELIVERED IN CONNECTION WITH THIS AGREEMENT; OR (c) THE TRANSACTIONS CONTEMPLATED BY THIS AGREEMENT.  THIS WAIVER SHALL SURVIVE THE TERMINATION OR EXPIRATION OF THIS AGREEMENT.</w:t>
      </w:r>
    </w:p>
    <w:p w:rsidR="00771287" w:rsidRPr="00597085" w:rsidRDefault="00771287" w:rsidP="00771287">
      <w:pPr>
        <w:spacing w:after="0"/>
        <w:jc w:val="both"/>
        <w:rPr>
          <w:rFonts w:ascii="Times New Roman" w:hAnsi="Times New Roman"/>
        </w:rPr>
      </w:pPr>
    </w:p>
    <w:p w:rsidR="000F195D" w:rsidRPr="00597085" w:rsidRDefault="000F195D" w:rsidP="00771287">
      <w:pPr>
        <w:spacing w:after="0"/>
        <w:jc w:val="both"/>
        <w:rPr>
          <w:rFonts w:ascii="Times New Roman" w:hAnsi="Times New Roman"/>
        </w:rPr>
      </w:pPr>
      <w:r w:rsidRPr="00597085">
        <w:rPr>
          <w:rFonts w:ascii="Times New Roman" w:hAnsi="Times New Roman"/>
        </w:rPr>
        <w:tab/>
      </w:r>
      <w:proofErr w:type="gramStart"/>
      <w:r w:rsidRPr="00597085">
        <w:rPr>
          <w:rFonts w:ascii="Times New Roman" w:hAnsi="Times New Roman"/>
        </w:rPr>
        <w:t xml:space="preserve">Section </w:t>
      </w:r>
      <w:r w:rsidR="00D45E19">
        <w:rPr>
          <w:rFonts w:ascii="Times New Roman" w:hAnsi="Times New Roman"/>
        </w:rPr>
        <w:t>18</w:t>
      </w:r>
      <w:r w:rsidRPr="00597085">
        <w:rPr>
          <w:rFonts w:ascii="Times New Roman" w:hAnsi="Times New Roman"/>
        </w:rPr>
        <w:t>.0</w:t>
      </w:r>
      <w:r w:rsidR="00D45E19">
        <w:rPr>
          <w:rFonts w:ascii="Times New Roman" w:hAnsi="Times New Roman"/>
        </w:rPr>
        <w:t>2</w:t>
      </w:r>
      <w:r w:rsidRPr="00597085">
        <w:rPr>
          <w:rFonts w:ascii="Times New Roman" w:hAnsi="Times New Roman"/>
        </w:rPr>
        <w:t>.</w:t>
      </w:r>
      <w:proofErr w:type="gramEnd"/>
      <w:r w:rsidRPr="00597085">
        <w:rPr>
          <w:rFonts w:ascii="Times New Roman" w:hAnsi="Times New Roman"/>
        </w:rPr>
        <w:t xml:space="preserve">  </w:t>
      </w:r>
      <w:proofErr w:type="gramStart"/>
      <w:r w:rsidRPr="00597085">
        <w:rPr>
          <w:rFonts w:ascii="Times New Roman" w:hAnsi="Times New Roman"/>
          <w:u w:val="single"/>
        </w:rPr>
        <w:t>Miscellaneous Matters</w:t>
      </w:r>
      <w:r w:rsidRPr="00597085">
        <w:rPr>
          <w:rFonts w:ascii="Times New Roman" w:hAnsi="Times New Roman"/>
        </w:rPr>
        <w:t>.</w:t>
      </w:r>
      <w:proofErr w:type="gramEnd"/>
    </w:p>
    <w:p w:rsidR="000F195D" w:rsidRPr="00597085" w:rsidRDefault="000F195D" w:rsidP="00771287">
      <w:pPr>
        <w:spacing w:after="0"/>
        <w:ind w:firstLine="1440"/>
        <w:jc w:val="both"/>
        <w:rPr>
          <w:rFonts w:ascii="Times New Roman" w:hAnsi="Times New Roman"/>
        </w:rPr>
      </w:pPr>
      <w:r w:rsidRPr="00597085">
        <w:rPr>
          <w:rFonts w:ascii="Times New Roman" w:hAnsi="Times New Roman"/>
        </w:rPr>
        <w:t xml:space="preserve">(a)  </w:t>
      </w:r>
      <w:r w:rsidRPr="00597085">
        <w:rPr>
          <w:rFonts w:ascii="Times New Roman" w:hAnsi="Times New Roman"/>
        </w:rPr>
        <w:tab/>
      </w:r>
      <w:r w:rsidR="003C5360" w:rsidRPr="00597085">
        <w:rPr>
          <w:rFonts w:ascii="Times New Roman" w:hAnsi="Times New Roman"/>
          <w:u w:val="single"/>
        </w:rPr>
        <w:t>Se</w:t>
      </w:r>
      <w:r w:rsidR="003C5360">
        <w:rPr>
          <w:rFonts w:ascii="Times New Roman" w:hAnsi="Times New Roman"/>
          <w:u w:val="single"/>
        </w:rPr>
        <w:t>v</w:t>
      </w:r>
      <w:r w:rsidR="003C5360" w:rsidRPr="00597085">
        <w:rPr>
          <w:rFonts w:ascii="Times New Roman" w:hAnsi="Times New Roman"/>
          <w:u w:val="single"/>
        </w:rPr>
        <w:t>erability</w:t>
      </w:r>
      <w:r w:rsidRPr="00597085">
        <w:rPr>
          <w:rFonts w:ascii="Times New Roman" w:hAnsi="Times New Roman"/>
        </w:rPr>
        <w:t xml:space="preserve">.  If any term, covenant or condition of this </w:t>
      </w:r>
      <w:r w:rsidR="004E1920">
        <w:rPr>
          <w:rFonts w:ascii="Times New Roman" w:hAnsi="Times New Roman"/>
        </w:rPr>
        <w:t>License</w:t>
      </w:r>
      <w:r w:rsidRPr="00597085">
        <w:rPr>
          <w:rFonts w:ascii="Times New Roman" w:hAnsi="Times New Roman"/>
        </w:rPr>
        <w:t xml:space="preserve"> or the application of </w:t>
      </w:r>
      <w:r w:rsidR="00126F2D">
        <w:rPr>
          <w:rFonts w:ascii="Times New Roman" w:hAnsi="Times New Roman"/>
        </w:rPr>
        <w:t xml:space="preserve">it </w:t>
      </w:r>
      <w:r w:rsidRPr="00597085">
        <w:rPr>
          <w:rFonts w:ascii="Times New Roman" w:hAnsi="Times New Roman"/>
        </w:rPr>
        <w:t xml:space="preserve">to any person or circumstance shall to any extent be invalid or unenforceable, then the remaining terms, covenants and conditions of this </w:t>
      </w:r>
      <w:r w:rsidR="004E1920">
        <w:rPr>
          <w:rFonts w:ascii="Times New Roman" w:hAnsi="Times New Roman"/>
        </w:rPr>
        <w:t>License</w:t>
      </w:r>
      <w:r w:rsidRPr="00597085">
        <w:rPr>
          <w:rFonts w:ascii="Times New Roman" w:hAnsi="Times New Roman"/>
        </w:rPr>
        <w:t xml:space="preserve"> shall not be affected and each such term, covenant, or condition of this </w:t>
      </w:r>
      <w:r w:rsidR="004E1920">
        <w:rPr>
          <w:rFonts w:ascii="Times New Roman" w:hAnsi="Times New Roman"/>
        </w:rPr>
        <w:t>License</w:t>
      </w:r>
      <w:r w:rsidRPr="00597085">
        <w:rPr>
          <w:rFonts w:ascii="Times New Roman" w:hAnsi="Times New Roman"/>
        </w:rPr>
        <w:t xml:space="preserve"> shall be valid and enforced to the fullest extent permitted by law.</w:t>
      </w:r>
    </w:p>
    <w:p w:rsidR="000F195D" w:rsidRPr="00597085" w:rsidRDefault="000F195D" w:rsidP="00771287">
      <w:pPr>
        <w:spacing w:after="0"/>
        <w:ind w:firstLine="1440"/>
        <w:jc w:val="both"/>
        <w:rPr>
          <w:rFonts w:ascii="Times New Roman" w:hAnsi="Times New Roman"/>
        </w:rPr>
      </w:pPr>
      <w:r w:rsidRPr="00597085">
        <w:rPr>
          <w:rFonts w:ascii="Times New Roman" w:hAnsi="Times New Roman"/>
        </w:rPr>
        <w:t>(b)</w:t>
      </w:r>
      <w:r w:rsidRPr="00597085">
        <w:rPr>
          <w:rFonts w:ascii="Times New Roman" w:hAnsi="Times New Roman"/>
        </w:rPr>
        <w:tab/>
      </w:r>
      <w:r w:rsidRPr="00597085">
        <w:rPr>
          <w:rFonts w:ascii="Times New Roman" w:hAnsi="Times New Roman"/>
          <w:u w:val="single"/>
        </w:rPr>
        <w:t>Integration</w:t>
      </w:r>
      <w:r w:rsidRPr="00597085">
        <w:rPr>
          <w:rFonts w:ascii="Times New Roman" w:hAnsi="Times New Roman"/>
        </w:rPr>
        <w:t xml:space="preserve">.  This </w:t>
      </w:r>
      <w:r w:rsidR="004E1920">
        <w:rPr>
          <w:rFonts w:ascii="Times New Roman" w:hAnsi="Times New Roman"/>
        </w:rPr>
        <w:t>License</w:t>
      </w:r>
      <w:r w:rsidRPr="00597085">
        <w:rPr>
          <w:rFonts w:ascii="Times New Roman" w:hAnsi="Times New Roman"/>
        </w:rPr>
        <w:t xml:space="preserve"> contains the entire agreement between the parties, and any agreement hereafter made shall be ineffective to change this </w:t>
      </w:r>
      <w:r w:rsidR="004E1920">
        <w:rPr>
          <w:rFonts w:ascii="Times New Roman" w:hAnsi="Times New Roman"/>
        </w:rPr>
        <w:t>License</w:t>
      </w:r>
      <w:r w:rsidRPr="00597085">
        <w:rPr>
          <w:rFonts w:ascii="Times New Roman" w:hAnsi="Times New Roman"/>
        </w:rPr>
        <w:t xml:space="preserve"> </w:t>
      </w:r>
      <w:r w:rsidRPr="00597085">
        <w:rPr>
          <w:rFonts w:ascii="Times New Roman" w:hAnsi="Times New Roman"/>
        </w:rPr>
        <w:lastRenderedPageBreak/>
        <w:t xml:space="preserve">unless such agreement is in writing and signed by the </w:t>
      </w:r>
      <w:r w:rsidR="00126F2D" w:rsidRPr="00597085">
        <w:rPr>
          <w:rFonts w:ascii="Times New Roman" w:hAnsi="Times New Roman"/>
        </w:rPr>
        <w:t>part</w:t>
      </w:r>
      <w:r w:rsidR="00126F2D">
        <w:rPr>
          <w:rFonts w:ascii="Times New Roman" w:hAnsi="Times New Roman"/>
        </w:rPr>
        <w:t>ies</w:t>
      </w:r>
      <w:r w:rsidRPr="00597085">
        <w:rPr>
          <w:rFonts w:ascii="Times New Roman" w:hAnsi="Times New Roman"/>
        </w:rPr>
        <w:t xml:space="preserve">. All prior agreements, oral and written, shall be merged into this </w:t>
      </w:r>
      <w:r w:rsidR="004E1920">
        <w:rPr>
          <w:rFonts w:ascii="Times New Roman" w:hAnsi="Times New Roman"/>
        </w:rPr>
        <w:t>License</w:t>
      </w:r>
      <w:r w:rsidRPr="00597085">
        <w:rPr>
          <w:rFonts w:ascii="Times New Roman" w:hAnsi="Times New Roman"/>
        </w:rPr>
        <w:t>.</w:t>
      </w:r>
    </w:p>
    <w:p w:rsidR="000F195D" w:rsidRPr="00597085" w:rsidRDefault="000F195D" w:rsidP="00771287">
      <w:pPr>
        <w:spacing w:after="0"/>
        <w:ind w:firstLine="1440"/>
        <w:jc w:val="both"/>
        <w:rPr>
          <w:rFonts w:ascii="Times New Roman" w:hAnsi="Times New Roman"/>
        </w:rPr>
      </w:pPr>
      <w:r w:rsidRPr="00597085">
        <w:rPr>
          <w:rFonts w:ascii="Times New Roman" w:hAnsi="Times New Roman"/>
        </w:rPr>
        <w:t xml:space="preserve">(c)  </w:t>
      </w:r>
      <w:r w:rsidRPr="00597085">
        <w:rPr>
          <w:rFonts w:ascii="Times New Roman" w:hAnsi="Times New Roman"/>
        </w:rPr>
        <w:tab/>
      </w:r>
      <w:r w:rsidRPr="00597085">
        <w:rPr>
          <w:rFonts w:ascii="Times New Roman" w:hAnsi="Times New Roman"/>
          <w:u w:val="single"/>
        </w:rPr>
        <w:t>Governing Law</w:t>
      </w:r>
      <w:r w:rsidRPr="00597085">
        <w:rPr>
          <w:rFonts w:ascii="Times New Roman" w:hAnsi="Times New Roman"/>
        </w:rPr>
        <w:t xml:space="preserve">.  This </w:t>
      </w:r>
      <w:r w:rsidR="004E1920">
        <w:rPr>
          <w:rFonts w:ascii="Times New Roman" w:hAnsi="Times New Roman"/>
        </w:rPr>
        <w:t>License</w:t>
      </w:r>
      <w:r w:rsidRPr="00597085">
        <w:rPr>
          <w:rFonts w:ascii="Times New Roman" w:hAnsi="Times New Roman"/>
        </w:rPr>
        <w:t xml:space="preserve"> shall be governed by and construed according to the laws of the State of Florida.</w:t>
      </w:r>
    </w:p>
    <w:p w:rsidR="000F195D" w:rsidRPr="00597085" w:rsidRDefault="000F195D" w:rsidP="00771287">
      <w:pPr>
        <w:spacing w:after="0"/>
        <w:ind w:firstLine="1440"/>
        <w:jc w:val="both"/>
        <w:rPr>
          <w:rFonts w:ascii="Times New Roman" w:hAnsi="Times New Roman"/>
        </w:rPr>
      </w:pPr>
      <w:r w:rsidRPr="00597085">
        <w:rPr>
          <w:rFonts w:ascii="Times New Roman" w:hAnsi="Times New Roman"/>
        </w:rPr>
        <w:t xml:space="preserve">(d)  </w:t>
      </w:r>
      <w:r w:rsidRPr="00597085">
        <w:rPr>
          <w:rFonts w:ascii="Times New Roman" w:hAnsi="Times New Roman"/>
        </w:rPr>
        <w:tab/>
      </w:r>
      <w:r w:rsidRPr="00597085">
        <w:rPr>
          <w:rFonts w:ascii="Times New Roman" w:hAnsi="Times New Roman"/>
          <w:u w:val="single"/>
        </w:rPr>
        <w:t>Captions.</w:t>
      </w:r>
      <w:r w:rsidRPr="00597085">
        <w:rPr>
          <w:rFonts w:ascii="Times New Roman" w:hAnsi="Times New Roman"/>
        </w:rPr>
        <w:t xml:space="preserve">  The captions of the several article or sections titles contained in this </w:t>
      </w:r>
      <w:r w:rsidR="004E1920">
        <w:rPr>
          <w:rFonts w:ascii="Times New Roman" w:hAnsi="Times New Roman"/>
        </w:rPr>
        <w:t>License</w:t>
      </w:r>
      <w:r w:rsidRPr="00597085">
        <w:rPr>
          <w:rFonts w:ascii="Times New Roman" w:hAnsi="Times New Roman"/>
        </w:rPr>
        <w:t xml:space="preserve"> are for convenience only and do not define, limit, describe or construe the contents of this </w:t>
      </w:r>
      <w:r w:rsidR="004E1920">
        <w:rPr>
          <w:rFonts w:ascii="Times New Roman" w:hAnsi="Times New Roman"/>
        </w:rPr>
        <w:t>License</w:t>
      </w:r>
      <w:r w:rsidRPr="00597085">
        <w:rPr>
          <w:rFonts w:ascii="Times New Roman" w:hAnsi="Times New Roman"/>
        </w:rPr>
        <w:t>.</w:t>
      </w:r>
    </w:p>
    <w:p w:rsidR="000F195D" w:rsidRPr="00597085" w:rsidRDefault="000F195D" w:rsidP="00771287">
      <w:pPr>
        <w:spacing w:after="0"/>
        <w:ind w:firstLine="1440"/>
        <w:jc w:val="both"/>
        <w:rPr>
          <w:rFonts w:ascii="Times New Roman" w:hAnsi="Times New Roman"/>
        </w:rPr>
      </w:pPr>
      <w:r w:rsidRPr="00597085">
        <w:rPr>
          <w:rFonts w:ascii="Times New Roman" w:hAnsi="Times New Roman"/>
        </w:rPr>
        <w:t>(e)</w:t>
      </w:r>
      <w:r w:rsidRPr="00597085">
        <w:rPr>
          <w:rFonts w:ascii="Times New Roman" w:hAnsi="Times New Roman"/>
        </w:rPr>
        <w:tab/>
      </w:r>
      <w:r w:rsidRPr="00597085">
        <w:rPr>
          <w:rFonts w:ascii="Times New Roman" w:hAnsi="Times New Roman"/>
          <w:u w:val="single"/>
        </w:rPr>
        <w:t>Successors and Assigns</w:t>
      </w:r>
      <w:r w:rsidRPr="00597085">
        <w:rPr>
          <w:rFonts w:ascii="Times New Roman" w:hAnsi="Times New Roman"/>
        </w:rPr>
        <w:t xml:space="preserve">.  The covenants and conditions contained </w:t>
      </w:r>
      <w:r w:rsidR="00126F2D">
        <w:rPr>
          <w:rFonts w:ascii="Times New Roman" w:hAnsi="Times New Roman"/>
        </w:rPr>
        <w:t xml:space="preserve">in this </w:t>
      </w:r>
      <w:r w:rsidR="004E1920">
        <w:rPr>
          <w:rFonts w:ascii="Times New Roman" w:hAnsi="Times New Roman"/>
        </w:rPr>
        <w:t>License</w:t>
      </w:r>
      <w:r w:rsidR="00126F2D">
        <w:rPr>
          <w:rFonts w:ascii="Times New Roman" w:hAnsi="Times New Roman"/>
        </w:rPr>
        <w:t xml:space="preserve"> </w:t>
      </w:r>
      <w:r w:rsidRPr="00597085">
        <w:rPr>
          <w:rFonts w:ascii="Times New Roman" w:hAnsi="Times New Roman"/>
        </w:rPr>
        <w:t>shall bind and inure to the benefit of the respective permitted heirs, successors, executors, administrators and assigns of the parties</w:t>
      </w:r>
      <w:r w:rsidR="00B902A0">
        <w:rPr>
          <w:rFonts w:ascii="Times New Roman" w:hAnsi="Times New Roman"/>
        </w:rPr>
        <w:t>.</w:t>
      </w:r>
      <w:r w:rsidRPr="00597085">
        <w:rPr>
          <w:rFonts w:ascii="Times New Roman" w:hAnsi="Times New Roman"/>
        </w:rPr>
        <w:t xml:space="preserve"> </w:t>
      </w:r>
    </w:p>
    <w:p w:rsidR="000F195D" w:rsidRPr="00597085" w:rsidRDefault="000F195D" w:rsidP="00771287">
      <w:pPr>
        <w:spacing w:after="0"/>
        <w:ind w:firstLine="1440"/>
        <w:jc w:val="both"/>
        <w:rPr>
          <w:rFonts w:ascii="Times New Roman" w:hAnsi="Times New Roman"/>
        </w:rPr>
      </w:pPr>
      <w:r w:rsidRPr="00597085">
        <w:rPr>
          <w:rFonts w:ascii="Times New Roman" w:hAnsi="Times New Roman"/>
        </w:rPr>
        <w:t xml:space="preserve">(f)  </w:t>
      </w:r>
      <w:r w:rsidRPr="00597085">
        <w:rPr>
          <w:rFonts w:ascii="Times New Roman" w:hAnsi="Times New Roman"/>
        </w:rPr>
        <w:tab/>
      </w:r>
      <w:r w:rsidRPr="00597085">
        <w:rPr>
          <w:rFonts w:ascii="Times New Roman" w:hAnsi="Times New Roman"/>
          <w:u w:val="single"/>
        </w:rPr>
        <w:t>Time of Essence</w:t>
      </w:r>
      <w:r w:rsidRPr="00597085">
        <w:rPr>
          <w:rFonts w:ascii="Times New Roman" w:hAnsi="Times New Roman"/>
        </w:rPr>
        <w:t xml:space="preserve">.  Time is of the essence under any and all provisions of this </w:t>
      </w:r>
      <w:r w:rsidR="004E1920">
        <w:rPr>
          <w:rFonts w:ascii="Times New Roman" w:hAnsi="Times New Roman"/>
        </w:rPr>
        <w:t>License</w:t>
      </w:r>
      <w:r w:rsidRPr="00597085">
        <w:rPr>
          <w:rFonts w:ascii="Times New Roman" w:hAnsi="Times New Roman"/>
        </w:rPr>
        <w:t>.</w:t>
      </w:r>
    </w:p>
    <w:p w:rsidR="000F195D" w:rsidRPr="00597085" w:rsidRDefault="000F195D" w:rsidP="00771287">
      <w:pPr>
        <w:spacing w:after="0"/>
        <w:ind w:firstLine="1440"/>
        <w:jc w:val="both"/>
        <w:rPr>
          <w:rFonts w:ascii="Times New Roman" w:hAnsi="Times New Roman"/>
        </w:rPr>
      </w:pPr>
      <w:r w:rsidRPr="00597085">
        <w:rPr>
          <w:rFonts w:ascii="Times New Roman" w:hAnsi="Times New Roman"/>
        </w:rPr>
        <w:t xml:space="preserve">(h) </w:t>
      </w:r>
      <w:r w:rsidRPr="00597085">
        <w:rPr>
          <w:rFonts w:ascii="Times New Roman" w:hAnsi="Times New Roman"/>
        </w:rPr>
        <w:tab/>
      </w:r>
      <w:r w:rsidRPr="00597085">
        <w:rPr>
          <w:rFonts w:ascii="Times New Roman" w:hAnsi="Times New Roman"/>
          <w:u w:val="single"/>
        </w:rPr>
        <w:t>Waiver</w:t>
      </w:r>
      <w:r w:rsidRPr="00597085">
        <w:rPr>
          <w:rFonts w:ascii="Times New Roman" w:hAnsi="Times New Roman"/>
        </w:rPr>
        <w:t xml:space="preserve">.  One or more waivers of any covenant or condition by </w:t>
      </w:r>
      <w:r w:rsidR="00574A77">
        <w:rPr>
          <w:rFonts w:ascii="Times New Roman" w:hAnsi="Times New Roman"/>
        </w:rPr>
        <w:t>City</w:t>
      </w:r>
      <w:r w:rsidRPr="00597085">
        <w:rPr>
          <w:rFonts w:ascii="Times New Roman" w:hAnsi="Times New Roman"/>
        </w:rPr>
        <w:t xml:space="preserve"> shall not be construed as a waiver of a subsequent breach of the same covenant or condition, and the consent or approval by </w:t>
      </w:r>
      <w:r w:rsidR="00574A77">
        <w:rPr>
          <w:rFonts w:ascii="Times New Roman" w:hAnsi="Times New Roman"/>
        </w:rPr>
        <w:t>City</w:t>
      </w:r>
      <w:r w:rsidRPr="00597085">
        <w:rPr>
          <w:rFonts w:ascii="Times New Roman" w:hAnsi="Times New Roman"/>
        </w:rPr>
        <w:t xml:space="preserve"> to or of any act by </w:t>
      </w:r>
      <w:r w:rsidR="00574A77">
        <w:rPr>
          <w:rFonts w:ascii="Times New Roman" w:hAnsi="Times New Roman"/>
        </w:rPr>
        <w:t>Licensee</w:t>
      </w:r>
      <w:r w:rsidRPr="00597085">
        <w:rPr>
          <w:rFonts w:ascii="Times New Roman" w:hAnsi="Times New Roman"/>
        </w:rPr>
        <w:t xml:space="preserve"> requiring </w:t>
      </w:r>
      <w:r w:rsidR="00574A77">
        <w:rPr>
          <w:rFonts w:ascii="Times New Roman" w:hAnsi="Times New Roman"/>
        </w:rPr>
        <w:t>City</w:t>
      </w:r>
      <w:r w:rsidRPr="00597085">
        <w:rPr>
          <w:rFonts w:ascii="Times New Roman" w:hAnsi="Times New Roman"/>
        </w:rPr>
        <w:t xml:space="preserve">’s consent or approval shall not be deemed to render unnecessary </w:t>
      </w:r>
      <w:r w:rsidR="00574A77">
        <w:rPr>
          <w:rFonts w:ascii="Times New Roman" w:hAnsi="Times New Roman"/>
        </w:rPr>
        <w:t>City</w:t>
      </w:r>
      <w:r w:rsidRPr="00597085">
        <w:rPr>
          <w:rFonts w:ascii="Times New Roman" w:hAnsi="Times New Roman"/>
        </w:rPr>
        <w:t xml:space="preserve">’s consent or approval to or of any subsequent similar act by </w:t>
      </w:r>
      <w:r w:rsidR="00574A77">
        <w:rPr>
          <w:rFonts w:ascii="Times New Roman" w:hAnsi="Times New Roman"/>
        </w:rPr>
        <w:t>Licensee</w:t>
      </w:r>
      <w:r w:rsidRPr="00597085">
        <w:rPr>
          <w:rFonts w:ascii="Times New Roman" w:hAnsi="Times New Roman"/>
        </w:rPr>
        <w:t xml:space="preserve">.  No breach of a covenant or condition of this </w:t>
      </w:r>
      <w:r w:rsidR="00574A77">
        <w:rPr>
          <w:rFonts w:ascii="Times New Roman" w:hAnsi="Times New Roman"/>
        </w:rPr>
        <w:t>License</w:t>
      </w:r>
      <w:r w:rsidRPr="00597085">
        <w:rPr>
          <w:rFonts w:ascii="Times New Roman" w:hAnsi="Times New Roman"/>
        </w:rPr>
        <w:t xml:space="preserve"> shall be deemed to have been waived by </w:t>
      </w:r>
      <w:r w:rsidR="00574A77">
        <w:rPr>
          <w:rFonts w:ascii="Times New Roman" w:hAnsi="Times New Roman"/>
        </w:rPr>
        <w:t>City</w:t>
      </w:r>
      <w:r w:rsidRPr="00597085">
        <w:rPr>
          <w:rFonts w:ascii="Times New Roman" w:hAnsi="Times New Roman"/>
        </w:rPr>
        <w:t xml:space="preserve">, unless such waiver </w:t>
      </w:r>
      <w:r w:rsidR="00376ACC">
        <w:rPr>
          <w:rFonts w:ascii="Times New Roman" w:hAnsi="Times New Roman"/>
        </w:rPr>
        <w:t>is</w:t>
      </w:r>
      <w:r w:rsidRPr="00597085">
        <w:rPr>
          <w:rFonts w:ascii="Times New Roman" w:hAnsi="Times New Roman"/>
        </w:rPr>
        <w:t xml:space="preserve"> in writing signed by </w:t>
      </w:r>
      <w:r w:rsidR="00574A77">
        <w:rPr>
          <w:rFonts w:ascii="Times New Roman" w:hAnsi="Times New Roman"/>
        </w:rPr>
        <w:t>City</w:t>
      </w:r>
      <w:r w:rsidRPr="00597085">
        <w:rPr>
          <w:rFonts w:ascii="Times New Roman" w:hAnsi="Times New Roman"/>
        </w:rPr>
        <w:t>.</w:t>
      </w:r>
    </w:p>
    <w:p w:rsidR="003C5360" w:rsidRDefault="003C5360" w:rsidP="00771287">
      <w:pPr>
        <w:spacing w:after="0"/>
        <w:ind w:firstLine="1440"/>
        <w:jc w:val="both"/>
        <w:rPr>
          <w:rFonts w:ascii="Times New Roman" w:hAnsi="Times New Roman"/>
        </w:rPr>
      </w:pPr>
      <w:r w:rsidRPr="00597085">
        <w:rPr>
          <w:rFonts w:ascii="Times New Roman" w:hAnsi="Times New Roman"/>
        </w:rPr>
        <w:t>(</w:t>
      </w:r>
      <w:proofErr w:type="spellStart"/>
      <w:r>
        <w:rPr>
          <w:rFonts w:ascii="Times New Roman" w:hAnsi="Times New Roman"/>
        </w:rPr>
        <w:t>i</w:t>
      </w:r>
      <w:proofErr w:type="spellEnd"/>
      <w:r w:rsidRPr="00597085">
        <w:rPr>
          <w:rFonts w:ascii="Times New Roman" w:hAnsi="Times New Roman"/>
        </w:rPr>
        <w:t xml:space="preserve">) </w:t>
      </w:r>
      <w:r w:rsidRPr="00597085">
        <w:rPr>
          <w:rFonts w:ascii="Times New Roman" w:hAnsi="Times New Roman"/>
        </w:rPr>
        <w:tab/>
      </w:r>
      <w:r>
        <w:rPr>
          <w:rFonts w:ascii="Times New Roman" w:hAnsi="Times New Roman"/>
          <w:u w:val="single"/>
        </w:rPr>
        <w:t>Damage, Destruction or Taking of Parking Garage</w:t>
      </w:r>
      <w:r w:rsidRPr="00597085">
        <w:rPr>
          <w:rFonts w:ascii="Times New Roman" w:hAnsi="Times New Roman"/>
        </w:rPr>
        <w:t xml:space="preserve">.  </w:t>
      </w:r>
      <w:r w:rsidR="00D27CF3" w:rsidRPr="00D27CF3">
        <w:rPr>
          <w:rFonts w:ascii="Times New Roman" w:hAnsi="Times New Roman"/>
        </w:rPr>
        <w:t xml:space="preserve">If there is a casualty (“Casualty”) which causes damage to portions of the Garage where the Parking Spaces are located, but leaves other portions of the Garage in usable condition, City will have the right </w:t>
      </w:r>
      <w:r w:rsidR="00AF3316">
        <w:rPr>
          <w:rFonts w:ascii="Times New Roman" w:hAnsi="Times New Roman"/>
        </w:rPr>
        <w:t xml:space="preserve">but not the obligation </w:t>
      </w:r>
      <w:r w:rsidR="00D27CF3" w:rsidRPr="00D27CF3">
        <w:rPr>
          <w:rFonts w:ascii="Times New Roman" w:hAnsi="Times New Roman"/>
        </w:rPr>
        <w:t>to relocate the Parking Spaces to a usable location in the Garage, and this Agreement will remain in full force and effect.  If there is a taking by condemnation (“Taking”) of a portion of the Garage where the Parking Spaces are located, but the Taking leaves other portions of the Garage in usable condition, City will</w:t>
      </w:r>
      <w:r w:rsidR="00D27CF3">
        <w:rPr>
          <w:rFonts w:ascii="Times New Roman" w:hAnsi="Times New Roman"/>
        </w:rPr>
        <w:t>, at its sole option,</w:t>
      </w:r>
      <w:r w:rsidR="00D27CF3" w:rsidRPr="00D27CF3">
        <w:rPr>
          <w:rFonts w:ascii="Times New Roman" w:hAnsi="Times New Roman"/>
        </w:rPr>
        <w:t xml:space="preserve"> have the right </w:t>
      </w:r>
      <w:r w:rsidR="00AF3316">
        <w:rPr>
          <w:rFonts w:ascii="Times New Roman" w:hAnsi="Times New Roman"/>
        </w:rPr>
        <w:t xml:space="preserve">but not the obligation </w:t>
      </w:r>
      <w:r w:rsidR="00D27CF3" w:rsidRPr="00D27CF3">
        <w:rPr>
          <w:rFonts w:ascii="Times New Roman" w:hAnsi="Times New Roman"/>
        </w:rPr>
        <w:t>to relocate the Parking Spaces to a usable location in the Garage, and this Agreement will remain in full force and effect.</w:t>
      </w:r>
    </w:p>
    <w:p w:rsidR="00D27CF3" w:rsidRPr="00597085" w:rsidRDefault="00D27CF3" w:rsidP="00771287">
      <w:pPr>
        <w:spacing w:after="0"/>
        <w:ind w:firstLine="1440"/>
        <w:jc w:val="both"/>
        <w:rPr>
          <w:rFonts w:ascii="Times New Roman" w:hAnsi="Times New Roman"/>
        </w:rPr>
      </w:pPr>
      <w:proofErr w:type="gramStart"/>
      <w:r w:rsidRPr="00D27CF3">
        <w:rPr>
          <w:rFonts w:ascii="Times New Roman" w:hAnsi="Times New Roman"/>
        </w:rPr>
        <w:t>(</w:t>
      </w:r>
      <w:r>
        <w:rPr>
          <w:rFonts w:ascii="Times New Roman" w:hAnsi="Times New Roman"/>
        </w:rPr>
        <w:t>j</w:t>
      </w:r>
      <w:r w:rsidRPr="00D27CF3">
        <w:rPr>
          <w:rFonts w:ascii="Times New Roman" w:hAnsi="Times New Roman"/>
        </w:rPr>
        <w:t xml:space="preserve">) </w:t>
      </w:r>
      <w:r w:rsidRPr="00D27CF3">
        <w:rPr>
          <w:rFonts w:ascii="Times New Roman" w:hAnsi="Times New Roman"/>
        </w:rPr>
        <w:tab/>
      </w:r>
      <w:r w:rsidRPr="00AF3316">
        <w:rPr>
          <w:rFonts w:ascii="Times New Roman" w:hAnsi="Times New Roman"/>
          <w:u w:val="single"/>
        </w:rPr>
        <w:t>Major Casualty or Taking</w:t>
      </w:r>
      <w:r w:rsidRPr="00D27CF3">
        <w:rPr>
          <w:rFonts w:ascii="Times New Roman" w:hAnsi="Times New Roman"/>
        </w:rPr>
        <w:t>.</w:t>
      </w:r>
      <w:proofErr w:type="gramEnd"/>
      <w:r w:rsidRPr="00D27CF3">
        <w:rPr>
          <w:rFonts w:ascii="Times New Roman" w:hAnsi="Times New Roman"/>
        </w:rPr>
        <w:t xml:space="preserve">  The City will have the unilateral right to terminate this Agreement if the Garage is not usable for parking as a result of (</w:t>
      </w:r>
      <w:proofErr w:type="spellStart"/>
      <w:r w:rsidRPr="00D27CF3">
        <w:rPr>
          <w:rFonts w:ascii="Times New Roman" w:hAnsi="Times New Roman"/>
        </w:rPr>
        <w:t>i</w:t>
      </w:r>
      <w:proofErr w:type="spellEnd"/>
      <w:r w:rsidRPr="00D27CF3">
        <w:rPr>
          <w:rFonts w:ascii="Times New Roman" w:hAnsi="Times New Roman"/>
        </w:rPr>
        <w:t xml:space="preserve">) a major Casualty to the Garage; (ii) a </w:t>
      </w:r>
      <w:r w:rsidR="00AF3316">
        <w:rPr>
          <w:rFonts w:ascii="Times New Roman" w:hAnsi="Times New Roman"/>
        </w:rPr>
        <w:t>t</w:t>
      </w:r>
      <w:r w:rsidRPr="00D27CF3">
        <w:rPr>
          <w:rFonts w:ascii="Times New Roman" w:hAnsi="Times New Roman"/>
        </w:rPr>
        <w:t>aking by condemnation of a material portion of the Garage; or (iii) a substantial deterioration of the structural integrity of the Garage over time.</w:t>
      </w:r>
    </w:p>
    <w:p w:rsidR="000F195D" w:rsidRDefault="000F195D" w:rsidP="00771287">
      <w:pPr>
        <w:spacing w:after="0"/>
        <w:jc w:val="both"/>
        <w:rPr>
          <w:rFonts w:ascii="Times New Roman" w:hAnsi="Times New Roman"/>
          <w:b/>
        </w:rPr>
      </w:pPr>
    </w:p>
    <w:p w:rsidR="00C01047" w:rsidRPr="00597085" w:rsidRDefault="00C01047" w:rsidP="00771287">
      <w:pPr>
        <w:spacing w:after="0"/>
        <w:jc w:val="both"/>
        <w:rPr>
          <w:rFonts w:ascii="Times New Roman" w:hAnsi="Times New Roman"/>
          <w:b/>
        </w:rPr>
      </w:pPr>
    </w:p>
    <w:p w:rsidR="00376ACC" w:rsidRDefault="00376ACC" w:rsidP="00771287">
      <w:pPr>
        <w:spacing w:after="0"/>
        <w:jc w:val="center"/>
        <w:rPr>
          <w:rFonts w:ascii="Times New Roman" w:hAnsi="Times New Roman"/>
          <w:b/>
        </w:rPr>
      </w:pPr>
      <w:r>
        <w:rPr>
          <w:rFonts w:ascii="Times New Roman" w:hAnsi="Times New Roman"/>
          <w:b/>
        </w:rPr>
        <w:t xml:space="preserve">[REMAINDER OF PAGE </w:t>
      </w:r>
      <w:r w:rsidR="00087B7A">
        <w:rPr>
          <w:rFonts w:ascii="Times New Roman" w:hAnsi="Times New Roman"/>
          <w:b/>
        </w:rPr>
        <w:t xml:space="preserve">INTENTIONALLY </w:t>
      </w:r>
      <w:r>
        <w:rPr>
          <w:rFonts w:ascii="Times New Roman" w:hAnsi="Times New Roman"/>
          <w:b/>
        </w:rPr>
        <w:t>LEFT BLANK]</w:t>
      </w:r>
    </w:p>
    <w:p w:rsidR="00376ACC" w:rsidRDefault="00376ACC" w:rsidP="00771287">
      <w:pPr>
        <w:spacing w:after="0"/>
        <w:jc w:val="center"/>
        <w:rPr>
          <w:rFonts w:ascii="Times New Roman" w:hAnsi="Times New Roman"/>
          <w:b/>
        </w:rPr>
      </w:pPr>
    </w:p>
    <w:p w:rsidR="000F195D" w:rsidRDefault="00376ACC" w:rsidP="00771287">
      <w:pPr>
        <w:spacing w:after="0"/>
        <w:jc w:val="center"/>
        <w:rPr>
          <w:rFonts w:ascii="Times New Roman" w:hAnsi="Times New Roman"/>
          <w:u w:val="single"/>
        </w:rPr>
      </w:pPr>
      <w:r>
        <w:rPr>
          <w:rFonts w:ascii="Times New Roman" w:hAnsi="Times New Roman"/>
          <w:b/>
        </w:rPr>
        <w:t>[SIGNATURE PAGE TO FOLLOW]</w:t>
      </w:r>
    </w:p>
    <w:p w:rsidR="00C01047" w:rsidRPr="00597085" w:rsidRDefault="00376ACC" w:rsidP="00771287">
      <w:pPr>
        <w:spacing w:after="0"/>
        <w:jc w:val="both"/>
        <w:rPr>
          <w:rFonts w:ascii="Times New Roman" w:hAnsi="Times New Roman"/>
          <w:u w:val="single"/>
        </w:rPr>
      </w:pPr>
      <w:r>
        <w:rPr>
          <w:rFonts w:ascii="Times New Roman" w:hAnsi="Times New Roman"/>
          <w:u w:val="single"/>
        </w:rPr>
        <w:br w:type="column"/>
      </w:r>
    </w:p>
    <w:p w:rsidR="000F195D" w:rsidRPr="00597085" w:rsidRDefault="000F195D" w:rsidP="00771287">
      <w:pPr>
        <w:spacing w:after="0"/>
        <w:jc w:val="both"/>
        <w:rPr>
          <w:rFonts w:ascii="Times New Roman" w:hAnsi="Times New Roman"/>
        </w:rPr>
      </w:pPr>
      <w:r w:rsidRPr="00597085">
        <w:rPr>
          <w:rFonts w:ascii="Times New Roman" w:hAnsi="Times New Roman"/>
        </w:rPr>
        <w:tab/>
      </w:r>
      <w:r w:rsidR="00B902A0" w:rsidRPr="00B902A0">
        <w:rPr>
          <w:rFonts w:ascii="Times New Roman" w:hAnsi="Times New Roman"/>
          <w:b/>
        </w:rPr>
        <w:t>IN WITNESS OF THE FOREGOING, the parties have set their hands and seals the day and year first written above.</w:t>
      </w:r>
    </w:p>
    <w:p w:rsidR="00FD4BE1" w:rsidRDefault="00FD4BE1" w:rsidP="00771287">
      <w:pPr>
        <w:spacing w:after="0"/>
        <w:jc w:val="both"/>
        <w:rPr>
          <w:rFonts w:ascii="Times New Roman" w:hAnsi="Times New Roman"/>
        </w:rPr>
      </w:pPr>
    </w:p>
    <w:p w:rsidR="00B902A0" w:rsidRDefault="00574A77" w:rsidP="00771287">
      <w:pPr>
        <w:keepNext/>
        <w:keepLines/>
        <w:spacing w:after="0"/>
        <w:ind w:left="4320" w:firstLine="720"/>
        <w:rPr>
          <w:rFonts w:ascii="Times New Roman" w:eastAsia="Times New Roman" w:hAnsi="Times New Roman"/>
          <w:b/>
        </w:rPr>
      </w:pPr>
      <w:r w:rsidRPr="00D27CF3">
        <w:rPr>
          <w:rFonts w:ascii="Times New Roman" w:eastAsia="Times New Roman" w:hAnsi="Times New Roman"/>
          <w:b/>
        </w:rPr>
        <w:t>CITY</w:t>
      </w:r>
      <w:r w:rsidR="00B902A0" w:rsidRPr="00D27CF3">
        <w:rPr>
          <w:rFonts w:ascii="Times New Roman" w:eastAsia="Times New Roman" w:hAnsi="Times New Roman"/>
          <w:b/>
        </w:rPr>
        <w:t>:</w:t>
      </w:r>
    </w:p>
    <w:p w:rsidR="00771287" w:rsidRPr="00D27CF3" w:rsidRDefault="00771287" w:rsidP="00771287">
      <w:pPr>
        <w:keepNext/>
        <w:keepLines/>
        <w:spacing w:after="0"/>
        <w:ind w:left="4320" w:firstLine="720"/>
        <w:rPr>
          <w:rFonts w:ascii="Times New Roman" w:eastAsia="Times New Roman" w:hAnsi="Times New Roman"/>
        </w:rPr>
      </w:pPr>
    </w:p>
    <w:p w:rsidR="00B902A0" w:rsidRPr="00D27CF3" w:rsidRDefault="00B902A0" w:rsidP="00771287">
      <w:pPr>
        <w:keepNext/>
        <w:keepLines/>
        <w:tabs>
          <w:tab w:val="left" w:pos="4770"/>
        </w:tabs>
        <w:spacing w:after="0"/>
        <w:ind w:left="5040"/>
        <w:rPr>
          <w:rFonts w:ascii="Times New Roman" w:eastAsia="Times New Roman" w:hAnsi="Times New Roman"/>
        </w:rPr>
      </w:pPr>
      <w:r w:rsidRPr="00D27CF3">
        <w:rPr>
          <w:rFonts w:ascii="Times New Roman" w:eastAsia="Times New Roman" w:hAnsi="Times New Roman"/>
        </w:rPr>
        <w:t>CITY OF DANIA BEACH, FLORIDA, a Florida</w:t>
      </w:r>
    </w:p>
    <w:p w:rsidR="00B902A0" w:rsidRPr="00D27CF3" w:rsidRDefault="00B902A0" w:rsidP="00771287">
      <w:pPr>
        <w:keepNext/>
        <w:keepLines/>
        <w:spacing w:after="0"/>
        <w:rPr>
          <w:rFonts w:ascii="Times New Roman" w:eastAsia="Times New Roman" w:hAnsi="Times New Roman"/>
        </w:rPr>
      </w:pPr>
      <w:r w:rsidRPr="00D27CF3">
        <w:rPr>
          <w:rFonts w:ascii="Times New Roman" w:eastAsia="Times New Roman" w:hAnsi="Times New Roman"/>
        </w:rPr>
        <w:t>ATTEST:</w:t>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proofErr w:type="gramStart"/>
      <w:r w:rsidRPr="00D27CF3">
        <w:rPr>
          <w:rFonts w:ascii="Times New Roman" w:eastAsia="Times New Roman" w:hAnsi="Times New Roman"/>
        </w:rPr>
        <w:t>municipal corporation</w:t>
      </w:r>
      <w:proofErr w:type="gramEnd"/>
    </w:p>
    <w:p w:rsidR="00B902A0" w:rsidRPr="00D27CF3" w:rsidRDefault="00B902A0" w:rsidP="00771287">
      <w:pPr>
        <w:keepNext/>
        <w:keepLines/>
        <w:tabs>
          <w:tab w:val="left" w:pos="-1440"/>
        </w:tabs>
        <w:spacing w:after="0"/>
        <w:ind w:left="5040" w:hanging="5040"/>
        <w:rPr>
          <w:rFonts w:ascii="Times New Roman" w:eastAsia="Times New Roman" w:hAnsi="Times New Roman"/>
        </w:rPr>
      </w:pPr>
    </w:p>
    <w:p w:rsidR="00771287" w:rsidRDefault="00771287" w:rsidP="00771287">
      <w:pPr>
        <w:keepNext/>
        <w:keepLines/>
        <w:tabs>
          <w:tab w:val="left" w:pos="-1440"/>
        </w:tabs>
        <w:spacing w:after="0"/>
        <w:ind w:left="5040" w:hanging="5040"/>
        <w:rPr>
          <w:rFonts w:ascii="Times New Roman" w:eastAsia="Times New Roman" w:hAnsi="Times New Roman"/>
        </w:rPr>
      </w:pPr>
    </w:p>
    <w:p w:rsidR="00B902A0" w:rsidRPr="00D27CF3" w:rsidRDefault="00B902A0" w:rsidP="00771287">
      <w:pPr>
        <w:keepNext/>
        <w:keepLines/>
        <w:tabs>
          <w:tab w:val="left" w:pos="-1440"/>
        </w:tabs>
        <w:spacing w:after="0"/>
        <w:ind w:left="5040" w:hanging="5040"/>
        <w:rPr>
          <w:rFonts w:ascii="Times New Roman" w:eastAsia="Times New Roman" w:hAnsi="Times New Roman"/>
        </w:rPr>
      </w:pPr>
      <w:r w:rsidRPr="00D27CF3">
        <w:rPr>
          <w:rFonts w:ascii="Times New Roman" w:eastAsia="Times New Roman" w:hAnsi="Times New Roman"/>
        </w:rPr>
        <w:t>_______________________</w:t>
      </w:r>
      <w:r w:rsidRPr="00D27CF3">
        <w:rPr>
          <w:rFonts w:ascii="Times New Roman" w:eastAsia="Times New Roman" w:hAnsi="Times New Roman"/>
        </w:rPr>
        <w:tab/>
        <w:t>________________________</w:t>
      </w:r>
    </w:p>
    <w:p w:rsidR="00B902A0" w:rsidRPr="00D27CF3" w:rsidRDefault="00B902A0" w:rsidP="00771287">
      <w:pPr>
        <w:keepNext/>
        <w:keepLines/>
        <w:tabs>
          <w:tab w:val="left" w:pos="-1440"/>
        </w:tabs>
        <w:spacing w:after="0"/>
        <w:ind w:left="5040" w:hanging="5040"/>
        <w:rPr>
          <w:rFonts w:ascii="Times New Roman" w:eastAsia="Times New Roman" w:hAnsi="Times New Roman"/>
        </w:rPr>
      </w:pPr>
      <w:r w:rsidRPr="00D27CF3">
        <w:rPr>
          <w:rFonts w:ascii="Times New Roman" w:eastAsia="Times New Roman" w:hAnsi="Times New Roman"/>
        </w:rPr>
        <w:t>LOUISE STILSON, CMC</w:t>
      </w:r>
      <w:r w:rsidRPr="00D27CF3">
        <w:rPr>
          <w:rFonts w:ascii="Times New Roman" w:eastAsia="Times New Roman" w:hAnsi="Times New Roman"/>
        </w:rPr>
        <w:tab/>
      </w:r>
      <w:r w:rsidR="00821502" w:rsidRPr="00D27CF3">
        <w:rPr>
          <w:rFonts w:ascii="Times New Roman" w:eastAsia="Times New Roman" w:hAnsi="Times New Roman"/>
        </w:rPr>
        <w:t>ROBERT BALDWIN</w:t>
      </w:r>
      <w:r w:rsidRPr="00D27CF3">
        <w:rPr>
          <w:rFonts w:ascii="Times New Roman" w:eastAsia="Times New Roman" w:hAnsi="Times New Roman"/>
        </w:rPr>
        <w:t>.</w:t>
      </w:r>
    </w:p>
    <w:p w:rsidR="00B902A0" w:rsidRPr="00D27CF3" w:rsidRDefault="00B902A0" w:rsidP="00771287">
      <w:pPr>
        <w:keepNext/>
        <w:keepLines/>
        <w:tabs>
          <w:tab w:val="left" w:pos="-1440"/>
        </w:tabs>
        <w:spacing w:after="0"/>
        <w:ind w:left="5040" w:hanging="5040"/>
        <w:rPr>
          <w:rFonts w:ascii="Times New Roman" w:eastAsia="Times New Roman" w:hAnsi="Times New Roman"/>
        </w:rPr>
      </w:pPr>
      <w:r w:rsidRPr="00D27CF3">
        <w:rPr>
          <w:rFonts w:ascii="Times New Roman" w:eastAsia="Times New Roman" w:hAnsi="Times New Roman"/>
        </w:rPr>
        <w:t>CITY CLERK</w:t>
      </w:r>
      <w:r w:rsidRPr="00D27CF3">
        <w:rPr>
          <w:rFonts w:ascii="Times New Roman" w:eastAsia="Times New Roman" w:hAnsi="Times New Roman"/>
        </w:rPr>
        <w:tab/>
      </w:r>
      <w:r w:rsidR="00821502" w:rsidRPr="00D27CF3">
        <w:rPr>
          <w:rFonts w:ascii="Times New Roman" w:eastAsia="Times New Roman" w:hAnsi="Times New Roman"/>
        </w:rPr>
        <w:t>CITY MANAGER</w:t>
      </w:r>
    </w:p>
    <w:p w:rsidR="00B902A0" w:rsidRPr="00D27CF3" w:rsidRDefault="00B902A0" w:rsidP="00771287">
      <w:pPr>
        <w:keepNext/>
        <w:keepLines/>
        <w:tabs>
          <w:tab w:val="left" w:pos="-1440"/>
        </w:tabs>
        <w:spacing w:after="0"/>
        <w:ind w:left="5040" w:hanging="5040"/>
        <w:rPr>
          <w:rFonts w:ascii="Times New Roman" w:eastAsia="Times New Roman" w:hAnsi="Times New Roman"/>
        </w:rPr>
      </w:pPr>
    </w:p>
    <w:p w:rsidR="00771287" w:rsidRDefault="00771287" w:rsidP="00771287">
      <w:pPr>
        <w:keepNext/>
        <w:keepLines/>
        <w:spacing w:after="0"/>
        <w:rPr>
          <w:rFonts w:ascii="Times New Roman" w:eastAsia="Times New Roman" w:hAnsi="Times New Roman"/>
        </w:rPr>
      </w:pPr>
    </w:p>
    <w:p w:rsidR="00B902A0" w:rsidRPr="00D27CF3" w:rsidRDefault="00B902A0" w:rsidP="00771287">
      <w:pPr>
        <w:keepNext/>
        <w:keepLines/>
        <w:spacing w:after="0"/>
        <w:rPr>
          <w:rFonts w:ascii="Times New Roman" w:eastAsia="Times New Roman" w:hAnsi="Times New Roman"/>
        </w:rPr>
      </w:pP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p>
    <w:p w:rsidR="00B902A0" w:rsidRPr="00D27CF3" w:rsidRDefault="00B902A0" w:rsidP="00771287">
      <w:pPr>
        <w:keepNext/>
        <w:keepLines/>
        <w:spacing w:after="0"/>
        <w:rPr>
          <w:rFonts w:ascii="Times New Roman" w:eastAsia="Times New Roman" w:hAnsi="Times New Roman"/>
        </w:rPr>
      </w:pPr>
      <w:r w:rsidRPr="00D27CF3">
        <w:rPr>
          <w:rFonts w:ascii="Times New Roman" w:eastAsia="Times New Roman" w:hAnsi="Times New Roman"/>
        </w:rPr>
        <w:t>APPROVED FOR FORM AND</w:t>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t xml:space="preserve"> </w:t>
      </w:r>
    </w:p>
    <w:p w:rsidR="00B902A0" w:rsidRPr="00D27CF3" w:rsidRDefault="00B902A0" w:rsidP="00771287">
      <w:pPr>
        <w:keepNext/>
        <w:keepLines/>
        <w:spacing w:after="0"/>
        <w:rPr>
          <w:rFonts w:ascii="Times New Roman" w:eastAsia="Times New Roman" w:hAnsi="Times New Roman"/>
        </w:rPr>
      </w:pPr>
      <w:r w:rsidRPr="00D27CF3">
        <w:rPr>
          <w:rFonts w:ascii="Times New Roman" w:eastAsia="Times New Roman" w:hAnsi="Times New Roman"/>
        </w:rPr>
        <w:t>CORRECTNESS:</w:t>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p>
    <w:p w:rsidR="00B902A0" w:rsidRPr="00D27CF3" w:rsidRDefault="00B902A0" w:rsidP="00771287">
      <w:pPr>
        <w:keepNext/>
        <w:keepLines/>
        <w:spacing w:after="0"/>
        <w:rPr>
          <w:rFonts w:ascii="Times New Roman" w:eastAsia="Times New Roman" w:hAnsi="Times New Roman"/>
        </w:rPr>
      </w:pPr>
    </w:p>
    <w:p w:rsidR="00B902A0" w:rsidRDefault="00B902A0" w:rsidP="00771287">
      <w:pPr>
        <w:keepNext/>
        <w:keepLines/>
        <w:spacing w:after="0"/>
        <w:rPr>
          <w:rFonts w:ascii="Times New Roman" w:eastAsia="Times New Roman" w:hAnsi="Times New Roman"/>
        </w:rPr>
      </w:pPr>
    </w:p>
    <w:p w:rsidR="00771287" w:rsidRPr="00D27CF3" w:rsidRDefault="00771287" w:rsidP="00771287">
      <w:pPr>
        <w:keepNext/>
        <w:keepLines/>
        <w:spacing w:after="0"/>
        <w:rPr>
          <w:rFonts w:ascii="Times New Roman" w:eastAsia="Times New Roman" w:hAnsi="Times New Roman"/>
        </w:rPr>
      </w:pPr>
    </w:p>
    <w:p w:rsidR="00B902A0" w:rsidRPr="00D27CF3" w:rsidRDefault="00B902A0" w:rsidP="00771287">
      <w:pPr>
        <w:keepNext/>
        <w:keepLines/>
        <w:spacing w:after="0"/>
        <w:rPr>
          <w:rFonts w:ascii="Times New Roman" w:eastAsia="Times New Roman" w:hAnsi="Times New Roman"/>
        </w:rPr>
      </w:pPr>
      <w:r w:rsidRPr="00D27CF3">
        <w:rPr>
          <w:rFonts w:ascii="Times New Roman" w:eastAsia="Times New Roman" w:hAnsi="Times New Roman"/>
        </w:rPr>
        <w:t>_______________________</w:t>
      </w:r>
    </w:p>
    <w:p w:rsidR="00B902A0" w:rsidRPr="00D27CF3" w:rsidRDefault="00B902A0" w:rsidP="00771287">
      <w:pPr>
        <w:keepNext/>
        <w:keepLines/>
        <w:spacing w:after="0"/>
        <w:rPr>
          <w:rFonts w:ascii="Times New Roman" w:eastAsia="Times New Roman" w:hAnsi="Times New Roman"/>
        </w:rPr>
      </w:pPr>
      <w:r w:rsidRPr="00D27CF3">
        <w:rPr>
          <w:rFonts w:ascii="Times New Roman" w:eastAsia="Times New Roman" w:hAnsi="Times New Roman"/>
        </w:rPr>
        <w:t xml:space="preserve">THOMAS J. ANSBRO </w:t>
      </w:r>
    </w:p>
    <w:p w:rsidR="00B902A0" w:rsidRPr="00B902A0" w:rsidRDefault="00B902A0" w:rsidP="00771287">
      <w:pPr>
        <w:keepNext/>
        <w:keepLines/>
        <w:spacing w:after="0"/>
        <w:rPr>
          <w:rFonts w:ascii="Times New Roman" w:eastAsia="Times New Roman" w:hAnsi="Times New Roman"/>
        </w:rPr>
      </w:pPr>
      <w:r w:rsidRPr="00D27CF3">
        <w:rPr>
          <w:rFonts w:ascii="Times New Roman" w:eastAsia="Times New Roman" w:hAnsi="Times New Roman"/>
        </w:rPr>
        <w:t>CITY ATTORNEY</w:t>
      </w:r>
      <w:r w:rsidRPr="00B902A0">
        <w:rPr>
          <w:rFonts w:ascii="Times New Roman" w:eastAsia="Times New Roman" w:hAnsi="Times New Roman"/>
        </w:rPr>
        <w:t xml:space="preserve"> </w:t>
      </w:r>
    </w:p>
    <w:p w:rsidR="00B902A0" w:rsidRDefault="00B902A0" w:rsidP="00771287">
      <w:pPr>
        <w:spacing w:after="0"/>
        <w:jc w:val="both"/>
        <w:rPr>
          <w:rFonts w:ascii="Times New Roman" w:hAnsi="Times New Roman"/>
        </w:rPr>
      </w:pPr>
    </w:p>
    <w:p w:rsidR="00821502" w:rsidRDefault="00821502" w:rsidP="00771287">
      <w:pPr>
        <w:spacing w:after="0"/>
        <w:jc w:val="both"/>
        <w:rPr>
          <w:rFonts w:ascii="Times New Roman" w:hAnsi="Times New Roman"/>
        </w:rPr>
      </w:pPr>
      <w:r>
        <w:rPr>
          <w:rFonts w:ascii="Times New Roman" w:hAnsi="Times New Roman"/>
        </w:rPr>
        <w:br/>
      </w:r>
    </w:p>
    <w:p w:rsidR="00821502" w:rsidRDefault="00821502" w:rsidP="00771287">
      <w:pPr>
        <w:spacing w:after="0"/>
        <w:rPr>
          <w:rFonts w:ascii="Times New Roman" w:hAnsi="Times New Roman"/>
        </w:rPr>
      </w:pPr>
      <w:r>
        <w:rPr>
          <w:rFonts w:ascii="Times New Roman" w:hAnsi="Times New Roman"/>
        </w:rPr>
        <w:br w:type="page"/>
      </w:r>
    </w:p>
    <w:p w:rsidR="00821502" w:rsidRDefault="00574A77" w:rsidP="00771287">
      <w:pPr>
        <w:keepNext/>
        <w:keepLines/>
        <w:spacing w:after="0"/>
        <w:ind w:left="5040"/>
        <w:rPr>
          <w:rFonts w:ascii="Times New Roman" w:eastAsia="Times New Roman" w:hAnsi="Times New Roman"/>
          <w:b/>
        </w:rPr>
      </w:pPr>
      <w:r w:rsidRPr="00D27CF3">
        <w:rPr>
          <w:rFonts w:ascii="Times New Roman" w:eastAsia="Times New Roman" w:hAnsi="Times New Roman"/>
          <w:b/>
        </w:rPr>
        <w:lastRenderedPageBreak/>
        <w:t>LICENSEE</w:t>
      </w:r>
      <w:r w:rsidR="00821502" w:rsidRPr="00D27CF3">
        <w:rPr>
          <w:rFonts w:ascii="Times New Roman" w:eastAsia="Times New Roman" w:hAnsi="Times New Roman"/>
          <w:b/>
        </w:rPr>
        <w:t>:</w:t>
      </w:r>
    </w:p>
    <w:p w:rsidR="00771287" w:rsidRPr="00D27CF3" w:rsidRDefault="00771287" w:rsidP="00771287">
      <w:pPr>
        <w:keepNext/>
        <w:keepLines/>
        <w:spacing w:after="0"/>
        <w:ind w:left="5040"/>
        <w:rPr>
          <w:rFonts w:ascii="Times New Roman" w:eastAsia="Times New Roman" w:hAnsi="Times New Roman"/>
          <w:b/>
        </w:rPr>
      </w:pPr>
    </w:p>
    <w:p w:rsidR="00821502" w:rsidRPr="00D27CF3" w:rsidRDefault="00821502" w:rsidP="00771287">
      <w:pPr>
        <w:keepLines/>
        <w:tabs>
          <w:tab w:val="left" w:pos="2610"/>
        </w:tabs>
        <w:spacing w:after="0"/>
        <w:ind w:firstLine="1656"/>
        <w:jc w:val="both"/>
        <w:rPr>
          <w:rFonts w:ascii="Times New Roman" w:eastAsia="Times New Roman" w:hAnsi="Times New Roman"/>
        </w:rPr>
      </w:pP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t xml:space="preserve">PARK N’ GO OF FORT </w:t>
      </w:r>
    </w:p>
    <w:p w:rsidR="00821502" w:rsidRPr="00D27CF3" w:rsidRDefault="00821502" w:rsidP="00771287">
      <w:pPr>
        <w:keepLines/>
        <w:tabs>
          <w:tab w:val="left" w:pos="2610"/>
        </w:tabs>
        <w:spacing w:after="0"/>
        <w:ind w:firstLine="1656"/>
        <w:jc w:val="both"/>
        <w:rPr>
          <w:rFonts w:ascii="Times New Roman" w:eastAsia="Times New Roman" w:hAnsi="Times New Roman"/>
          <w:b/>
        </w:rPr>
      </w:pPr>
      <w:r w:rsidRPr="00D27CF3">
        <w:rPr>
          <w:rFonts w:ascii="Times New Roman" w:eastAsia="Times New Roman" w:hAnsi="Times New Roman"/>
          <w:b/>
        </w:rPr>
        <w:tab/>
      </w:r>
      <w:r w:rsidRPr="00D27CF3">
        <w:rPr>
          <w:rFonts w:ascii="Times New Roman" w:eastAsia="Times New Roman" w:hAnsi="Times New Roman"/>
          <w:b/>
        </w:rPr>
        <w:tab/>
      </w:r>
      <w:r w:rsidRPr="00D27CF3">
        <w:rPr>
          <w:rFonts w:ascii="Times New Roman" w:eastAsia="Times New Roman" w:hAnsi="Times New Roman"/>
          <w:b/>
        </w:rPr>
        <w:tab/>
      </w:r>
      <w:r w:rsidRPr="00D27CF3">
        <w:rPr>
          <w:rFonts w:ascii="Times New Roman" w:eastAsia="Times New Roman" w:hAnsi="Times New Roman"/>
          <w:b/>
        </w:rPr>
        <w:tab/>
      </w:r>
      <w:r w:rsidRPr="00D27CF3">
        <w:rPr>
          <w:rFonts w:ascii="Times New Roman" w:eastAsia="Times New Roman" w:hAnsi="Times New Roman"/>
          <w:b/>
        </w:rPr>
        <w:tab/>
      </w:r>
      <w:r w:rsidRPr="00D27CF3">
        <w:rPr>
          <w:rFonts w:ascii="Times New Roman" w:eastAsia="Times New Roman" w:hAnsi="Times New Roman"/>
        </w:rPr>
        <w:t>LAUDERDALE, LLC,</w:t>
      </w:r>
      <w:r w:rsidRPr="00D27CF3">
        <w:rPr>
          <w:rFonts w:ascii="Times New Roman" w:eastAsia="Times New Roman" w:hAnsi="Times New Roman"/>
          <w:b/>
        </w:rPr>
        <w:t xml:space="preserve"> </w:t>
      </w:r>
      <w:r w:rsidRPr="00D27CF3">
        <w:rPr>
          <w:rFonts w:ascii="Times New Roman" w:eastAsia="Times New Roman" w:hAnsi="Times New Roman"/>
        </w:rPr>
        <w:t>a Florida</w:t>
      </w:r>
      <w:r w:rsidRPr="00D27CF3">
        <w:rPr>
          <w:rFonts w:ascii="Times New Roman" w:eastAsia="Times New Roman" w:hAnsi="Times New Roman"/>
          <w:b/>
        </w:rPr>
        <w:t xml:space="preserve"> </w:t>
      </w:r>
    </w:p>
    <w:p w:rsidR="00821502" w:rsidRPr="00D27CF3" w:rsidRDefault="00D27CF3" w:rsidP="00771287">
      <w:pPr>
        <w:keepLines/>
        <w:tabs>
          <w:tab w:val="left" w:pos="2610"/>
        </w:tabs>
        <w:spacing w:after="0"/>
        <w:jc w:val="both"/>
        <w:rPr>
          <w:rFonts w:ascii="Times New Roman" w:eastAsia="Times New Roman" w:hAnsi="Times New Roman"/>
          <w:b/>
        </w:rPr>
      </w:pPr>
      <w:r w:rsidRPr="00D27CF3">
        <w:rPr>
          <w:rFonts w:ascii="Times New Roman" w:eastAsia="Times New Roman" w:hAnsi="Times New Roman"/>
          <w:b/>
        </w:rPr>
        <w:t>WITNESS</w:t>
      </w:r>
      <w:r w:rsidR="00821502" w:rsidRPr="00D27CF3">
        <w:rPr>
          <w:rFonts w:ascii="Times New Roman" w:eastAsia="Times New Roman" w:hAnsi="Times New Roman"/>
          <w:b/>
        </w:rPr>
        <w:t>:</w:t>
      </w:r>
      <w:r w:rsidR="00821502" w:rsidRPr="00D27CF3">
        <w:rPr>
          <w:rFonts w:ascii="Times New Roman" w:eastAsia="Times New Roman" w:hAnsi="Times New Roman"/>
          <w:b/>
        </w:rPr>
        <w:tab/>
      </w:r>
      <w:r w:rsidR="00821502" w:rsidRPr="00D27CF3">
        <w:rPr>
          <w:rFonts w:ascii="Times New Roman" w:eastAsia="Times New Roman" w:hAnsi="Times New Roman"/>
          <w:b/>
        </w:rPr>
        <w:tab/>
      </w:r>
      <w:r w:rsidR="00821502" w:rsidRPr="00D27CF3">
        <w:rPr>
          <w:rFonts w:ascii="Times New Roman" w:eastAsia="Times New Roman" w:hAnsi="Times New Roman"/>
          <w:b/>
        </w:rPr>
        <w:tab/>
      </w:r>
      <w:r w:rsidR="00821502" w:rsidRPr="00D27CF3">
        <w:rPr>
          <w:rFonts w:ascii="Times New Roman" w:eastAsia="Times New Roman" w:hAnsi="Times New Roman"/>
          <w:b/>
        </w:rPr>
        <w:tab/>
      </w:r>
      <w:r w:rsidR="00821502" w:rsidRPr="00D27CF3">
        <w:rPr>
          <w:rFonts w:ascii="Times New Roman" w:eastAsia="Times New Roman" w:hAnsi="Times New Roman"/>
          <w:b/>
        </w:rPr>
        <w:tab/>
      </w:r>
      <w:r w:rsidR="00821502" w:rsidRPr="00D27CF3">
        <w:rPr>
          <w:rFonts w:ascii="Times New Roman" w:eastAsia="Times New Roman" w:hAnsi="Times New Roman"/>
        </w:rPr>
        <w:t xml:space="preserve">limited liability </w:t>
      </w:r>
      <w:proofErr w:type="gramStart"/>
      <w:r w:rsidR="00821502" w:rsidRPr="00D27CF3">
        <w:rPr>
          <w:rFonts w:ascii="Times New Roman" w:eastAsia="Times New Roman" w:hAnsi="Times New Roman"/>
        </w:rPr>
        <w:t>company</w:t>
      </w:r>
      <w:proofErr w:type="gramEnd"/>
      <w:r w:rsidR="00821502" w:rsidRPr="00D27CF3">
        <w:rPr>
          <w:rFonts w:ascii="Times New Roman" w:eastAsia="Times New Roman" w:hAnsi="Times New Roman"/>
        </w:rPr>
        <w:t>,</w:t>
      </w:r>
    </w:p>
    <w:p w:rsidR="00821502" w:rsidRPr="00D27CF3" w:rsidRDefault="00821502" w:rsidP="00771287">
      <w:pPr>
        <w:keepLines/>
        <w:tabs>
          <w:tab w:val="left" w:pos="2610"/>
        </w:tabs>
        <w:spacing w:after="0"/>
        <w:jc w:val="both"/>
        <w:rPr>
          <w:rFonts w:ascii="Times New Roman" w:eastAsia="Times New Roman" w:hAnsi="Times New Roman"/>
        </w:rPr>
      </w:pP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p>
    <w:p w:rsidR="00821502" w:rsidRPr="00D27CF3" w:rsidRDefault="00821502" w:rsidP="00771287">
      <w:pPr>
        <w:keepNext/>
        <w:keepLines/>
        <w:tabs>
          <w:tab w:val="left" w:pos="-1440"/>
        </w:tabs>
        <w:spacing w:after="0"/>
        <w:ind w:left="5040" w:hanging="5040"/>
        <w:rPr>
          <w:rFonts w:ascii="Times New Roman" w:eastAsia="Times New Roman" w:hAnsi="Times New Roman"/>
        </w:rPr>
      </w:pPr>
      <w:r w:rsidRPr="00D27CF3">
        <w:rPr>
          <w:rFonts w:ascii="Times New Roman" w:eastAsia="Times New Roman" w:hAnsi="Times New Roman"/>
        </w:rPr>
        <w:tab/>
      </w:r>
    </w:p>
    <w:p w:rsidR="00821502" w:rsidRPr="00D27CF3" w:rsidRDefault="00821502" w:rsidP="00771287">
      <w:pPr>
        <w:keepNext/>
        <w:keepLines/>
        <w:tabs>
          <w:tab w:val="left" w:pos="-1440"/>
        </w:tabs>
        <w:spacing w:after="0"/>
        <w:ind w:left="5040" w:hanging="5040"/>
        <w:rPr>
          <w:rFonts w:ascii="Times New Roman" w:eastAsia="Times New Roman" w:hAnsi="Times New Roman"/>
        </w:rPr>
      </w:pPr>
      <w:r w:rsidRPr="00D27CF3">
        <w:rPr>
          <w:rFonts w:ascii="Times New Roman" w:eastAsia="Times New Roman" w:hAnsi="Times New Roman"/>
        </w:rPr>
        <w:t>________________________</w:t>
      </w:r>
      <w:r w:rsidRPr="00D27CF3">
        <w:rPr>
          <w:rFonts w:ascii="Times New Roman" w:eastAsia="Times New Roman" w:hAnsi="Times New Roman"/>
        </w:rPr>
        <w:tab/>
        <w:t>___________________________</w:t>
      </w:r>
    </w:p>
    <w:p w:rsidR="00821502" w:rsidRPr="00D27CF3" w:rsidRDefault="00821502" w:rsidP="00771287">
      <w:pPr>
        <w:keepNext/>
        <w:keepLines/>
        <w:spacing w:after="0"/>
        <w:rPr>
          <w:rFonts w:ascii="Times New Roman" w:eastAsia="Times New Roman" w:hAnsi="Times New Roman"/>
        </w:rPr>
      </w:pPr>
      <w:r w:rsidRPr="00D27CF3">
        <w:rPr>
          <w:rFonts w:ascii="Times New Roman" w:eastAsia="Times New Roman" w:hAnsi="Times New Roman"/>
        </w:rPr>
        <w:t>Signature</w:t>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proofErr w:type="spellStart"/>
      <w:r w:rsidRPr="00D27CF3">
        <w:rPr>
          <w:rFonts w:ascii="Times New Roman" w:eastAsia="Times New Roman" w:hAnsi="Times New Roman"/>
        </w:rPr>
        <w:t>Signature</w:t>
      </w:r>
      <w:proofErr w:type="spellEnd"/>
    </w:p>
    <w:p w:rsidR="00771287" w:rsidRDefault="00771287" w:rsidP="00771287">
      <w:pPr>
        <w:keepNext/>
        <w:keepLines/>
        <w:spacing w:after="0"/>
        <w:ind w:left="5616" w:hanging="5616"/>
        <w:rPr>
          <w:rFonts w:ascii="Times New Roman" w:eastAsia="Times New Roman" w:hAnsi="Times New Roman"/>
        </w:rPr>
      </w:pPr>
    </w:p>
    <w:p w:rsidR="00821502" w:rsidRPr="00D27CF3" w:rsidRDefault="00821502" w:rsidP="00771287">
      <w:pPr>
        <w:keepNext/>
        <w:keepLines/>
        <w:spacing w:after="0"/>
        <w:ind w:left="5616" w:hanging="5616"/>
        <w:rPr>
          <w:rFonts w:ascii="Times New Roman" w:eastAsia="Times New Roman" w:hAnsi="Times New Roman"/>
        </w:rPr>
      </w:pPr>
      <w:r w:rsidRPr="00D27CF3">
        <w:rPr>
          <w:rFonts w:ascii="Times New Roman" w:eastAsia="Times New Roman" w:hAnsi="Times New Roman"/>
        </w:rPr>
        <w:t>________________________                                   ___________________________</w:t>
      </w:r>
    </w:p>
    <w:p w:rsidR="00821502" w:rsidRPr="00D27CF3" w:rsidRDefault="00821502" w:rsidP="00771287">
      <w:pPr>
        <w:spacing w:after="0"/>
        <w:rPr>
          <w:rFonts w:ascii="Times New Roman" w:eastAsia="Times New Roman" w:hAnsi="Times New Roman"/>
        </w:rPr>
      </w:pPr>
      <w:r w:rsidRPr="00D27CF3">
        <w:rPr>
          <w:rFonts w:ascii="Times New Roman" w:eastAsia="Times New Roman" w:hAnsi="Times New Roman"/>
          <w:b/>
        </w:rPr>
        <w:t>PRINT</w:t>
      </w:r>
      <w:r w:rsidRPr="00D27CF3">
        <w:rPr>
          <w:rFonts w:ascii="Times New Roman" w:eastAsia="Times New Roman" w:hAnsi="Times New Roman"/>
        </w:rPr>
        <w:t xml:space="preserve"> Name</w:t>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b/>
        </w:rPr>
        <w:t>PRINT</w:t>
      </w:r>
      <w:r w:rsidRPr="00D27CF3">
        <w:rPr>
          <w:rFonts w:ascii="Times New Roman" w:eastAsia="Times New Roman" w:hAnsi="Times New Roman"/>
        </w:rPr>
        <w:t xml:space="preserve"> Name</w:t>
      </w:r>
      <w:r w:rsidRPr="00D27CF3">
        <w:rPr>
          <w:rFonts w:ascii="Times New Roman" w:eastAsia="Times New Roman" w:hAnsi="Times New Roman"/>
        </w:rPr>
        <w:tab/>
      </w:r>
    </w:p>
    <w:p w:rsidR="00771287" w:rsidRDefault="00771287" w:rsidP="00771287">
      <w:pPr>
        <w:spacing w:after="0"/>
        <w:rPr>
          <w:rFonts w:ascii="Times New Roman" w:eastAsia="Times New Roman" w:hAnsi="Times New Roman"/>
        </w:rPr>
      </w:pPr>
    </w:p>
    <w:p w:rsidR="00821502" w:rsidRPr="00D27CF3" w:rsidRDefault="00821502" w:rsidP="00771287">
      <w:pPr>
        <w:spacing w:after="0"/>
        <w:rPr>
          <w:rFonts w:ascii="Times New Roman" w:eastAsia="Times New Roman" w:hAnsi="Times New Roman"/>
        </w:rPr>
      </w:pPr>
      <w:r w:rsidRPr="00D27CF3">
        <w:rPr>
          <w:rFonts w:ascii="Times New Roman" w:eastAsia="Times New Roman" w:hAnsi="Times New Roman"/>
        </w:rPr>
        <w:t>________________________</w:t>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p>
    <w:p w:rsidR="00821502" w:rsidRPr="00D27CF3" w:rsidRDefault="00821502" w:rsidP="00771287">
      <w:pPr>
        <w:spacing w:after="0"/>
        <w:rPr>
          <w:rFonts w:ascii="Times New Roman" w:eastAsia="Times New Roman" w:hAnsi="Times New Roman"/>
        </w:rPr>
      </w:pPr>
      <w:r w:rsidRPr="00D27CF3">
        <w:rPr>
          <w:rFonts w:ascii="Times New Roman" w:eastAsia="Times New Roman" w:hAnsi="Times New Roman"/>
        </w:rPr>
        <w:t>Signature</w:t>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t>_______________________</w:t>
      </w:r>
      <w:r w:rsidRPr="00D27CF3">
        <w:rPr>
          <w:rFonts w:ascii="Times New Roman" w:eastAsia="Times New Roman" w:hAnsi="Times New Roman"/>
        </w:rPr>
        <w:tab/>
      </w:r>
    </w:p>
    <w:p w:rsidR="00821502" w:rsidRPr="00D27CF3" w:rsidRDefault="00821502" w:rsidP="00771287">
      <w:pPr>
        <w:spacing w:after="0"/>
        <w:rPr>
          <w:rFonts w:ascii="Times New Roman" w:eastAsia="Times New Roman" w:hAnsi="Times New Roman"/>
        </w:rPr>
      </w:pPr>
      <w:r w:rsidRPr="00D27CF3">
        <w:rPr>
          <w:rFonts w:ascii="Times New Roman" w:eastAsia="Times New Roman" w:hAnsi="Times New Roman"/>
        </w:rPr>
        <w:t>_________________________</w:t>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t>TITLE</w:t>
      </w:r>
    </w:p>
    <w:p w:rsidR="00821502" w:rsidRPr="00D27CF3" w:rsidRDefault="00821502" w:rsidP="00771287">
      <w:pPr>
        <w:spacing w:after="0"/>
        <w:rPr>
          <w:rFonts w:ascii="Times New Roman" w:eastAsia="Times New Roman" w:hAnsi="Times New Roman"/>
        </w:rPr>
      </w:pPr>
      <w:r w:rsidRPr="00D27CF3">
        <w:rPr>
          <w:rFonts w:ascii="Times New Roman" w:eastAsia="Times New Roman" w:hAnsi="Times New Roman"/>
          <w:b/>
        </w:rPr>
        <w:t>PRINT</w:t>
      </w:r>
      <w:r w:rsidRPr="00D27CF3">
        <w:rPr>
          <w:rFonts w:ascii="Times New Roman" w:eastAsia="Times New Roman" w:hAnsi="Times New Roman"/>
        </w:rPr>
        <w:t xml:space="preserve"> Name</w:t>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p>
    <w:p w:rsidR="00821502" w:rsidRPr="00D27CF3" w:rsidRDefault="00821502" w:rsidP="00771287">
      <w:pPr>
        <w:spacing w:after="0"/>
        <w:rPr>
          <w:rFonts w:ascii="Times New Roman" w:eastAsia="Times New Roman" w:hAnsi="Times New Roman"/>
        </w:rPr>
      </w:pPr>
    </w:p>
    <w:p w:rsidR="00821502" w:rsidRPr="00D27CF3" w:rsidRDefault="00821502" w:rsidP="00771287">
      <w:pPr>
        <w:spacing w:after="0"/>
        <w:rPr>
          <w:rFonts w:ascii="Times New Roman" w:eastAsia="Times New Roman" w:hAnsi="Times New Roman"/>
        </w:rPr>
      </w:pPr>
    </w:p>
    <w:p w:rsidR="00821502" w:rsidRPr="00D27CF3" w:rsidRDefault="00821502" w:rsidP="00771287">
      <w:pPr>
        <w:spacing w:after="0"/>
        <w:rPr>
          <w:rFonts w:ascii="Times New Roman" w:eastAsia="Times New Roman" w:hAnsi="Times New Roman"/>
        </w:rPr>
      </w:pPr>
      <w:r w:rsidRPr="00D27CF3">
        <w:rPr>
          <w:rFonts w:ascii="Times New Roman" w:eastAsia="Times New Roman" w:hAnsi="Times New Roman"/>
        </w:rPr>
        <w:t xml:space="preserve">STATE OF </w:t>
      </w:r>
      <w:smartTag w:uri="urn:schemas-microsoft-com:office:smarttags" w:element="State">
        <w:smartTag w:uri="urn:schemas-microsoft-com:office:smarttags" w:element="place">
          <w:r w:rsidRPr="00D27CF3">
            <w:rPr>
              <w:rFonts w:ascii="Times New Roman" w:eastAsia="Times New Roman" w:hAnsi="Times New Roman"/>
            </w:rPr>
            <w:t>FLORIDA</w:t>
          </w:r>
        </w:smartTag>
      </w:smartTag>
      <w:r w:rsidRPr="00D27CF3">
        <w:rPr>
          <w:rFonts w:ascii="Times New Roman" w:eastAsia="Times New Roman" w:hAnsi="Times New Roman"/>
        </w:rPr>
        <w:t xml:space="preserve"> </w:t>
      </w:r>
    </w:p>
    <w:p w:rsidR="00821502" w:rsidRPr="00D27CF3" w:rsidRDefault="00821502" w:rsidP="00771287">
      <w:pPr>
        <w:spacing w:after="0"/>
        <w:rPr>
          <w:rFonts w:ascii="Times New Roman" w:eastAsia="Times New Roman" w:hAnsi="Times New Roman"/>
        </w:rPr>
      </w:pPr>
      <w:r w:rsidRPr="00D27CF3">
        <w:rPr>
          <w:rFonts w:ascii="Times New Roman" w:eastAsia="Times New Roman" w:hAnsi="Times New Roman"/>
        </w:rPr>
        <w:t>COUNTY OF BROWARD</w:t>
      </w:r>
    </w:p>
    <w:p w:rsidR="00821502" w:rsidRPr="00D27CF3" w:rsidRDefault="00821502" w:rsidP="00771287">
      <w:pPr>
        <w:spacing w:after="0"/>
        <w:rPr>
          <w:rFonts w:ascii="Times New Roman" w:eastAsia="Times New Roman" w:hAnsi="Times New Roman"/>
        </w:rPr>
      </w:pPr>
    </w:p>
    <w:p w:rsidR="00821502" w:rsidRPr="00D27CF3" w:rsidRDefault="00821502" w:rsidP="00771287">
      <w:pPr>
        <w:spacing w:after="0"/>
        <w:jc w:val="both"/>
        <w:rPr>
          <w:rFonts w:ascii="Times New Roman" w:eastAsia="Times New Roman" w:hAnsi="Times New Roman"/>
        </w:rPr>
      </w:pPr>
      <w:r w:rsidRPr="00D27CF3">
        <w:rPr>
          <w:rFonts w:ascii="Times New Roman" w:eastAsia="Times New Roman" w:hAnsi="Times New Roman"/>
        </w:rPr>
        <w:tab/>
        <w:t>BEFORE me on ___________________, 2015, personally appeared ____________</w:t>
      </w:r>
      <w:r w:rsidR="00771287">
        <w:rPr>
          <w:rFonts w:ascii="Times New Roman" w:eastAsia="Times New Roman" w:hAnsi="Times New Roman"/>
        </w:rPr>
        <w:t>_____</w:t>
      </w:r>
      <w:r w:rsidRPr="00D27CF3">
        <w:rPr>
          <w:rFonts w:ascii="Times New Roman" w:eastAsia="Times New Roman" w:hAnsi="Times New Roman"/>
        </w:rPr>
        <w:t>______, as __________________ of Park N’ Go of Fort Lauderdale,</w:t>
      </w:r>
      <w:r w:rsidR="00D27CF3" w:rsidRPr="00D27CF3">
        <w:rPr>
          <w:rFonts w:ascii="Times New Roman" w:eastAsia="Times New Roman" w:hAnsi="Times New Roman"/>
        </w:rPr>
        <w:t xml:space="preserve"> LLC,</w:t>
      </w:r>
      <w:r w:rsidRPr="00D27CF3">
        <w:rPr>
          <w:rFonts w:ascii="Times New Roman" w:eastAsia="Times New Roman" w:hAnsi="Times New Roman"/>
        </w:rPr>
        <w:t xml:space="preserve"> a Florida limited liability company, on behalf of the company, who acknowledged execution of the foregoing </w:t>
      </w:r>
      <w:r w:rsidR="00D27CF3" w:rsidRPr="00D27CF3">
        <w:rPr>
          <w:rFonts w:ascii="Times New Roman" w:eastAsia="Times New Roman" w:hAnsi="Times New Roman"/>
        </w:rPr>
        <w:t>Agreement</w:t>
      </w:r>
      <w:r w:rsidRPr="00D27CF3">
        <w:rPr>
          <w:rFonts w:ascii="Times New Roman" w:eastAsia="Times New Roman" w:hAnsi="Times New Roman"/>
        </w:rPr>
        <w:t xml:space="preserve"> for the use and purposes mentioned in it, and that the instrument is the act and deed of the </w:t>
      </w:r>
      <w:r w:rsidR="00574A77" w:rsidRPr="00D27CF3">
        <w:rPr>
          <w:rFonts w:ascii="Times New Roman" w:eastAsia="Times New Roman" w:hAnsi="Times New Roman"/>
        </w:rPr>
        <w:t>Licensee</w:t>
      </w:r>
      <w:r w:rsidRPr="00D27CF3">
        <w:rPr>
          <w:rFonts w:ascii="Times New Roman" w:eastAsia="Times New Roman" w:hAnsi="Times New Roman"/>
        </w:rPr>
        <w:t>.  Such person is personally known to me or produced ____________________ as identification.</w:t>
      </w:r>
    </w:p>
    <w:p w:rsidR="00821502" w:rsidRPr="00D27CF3" w:rsidRDefault="00821502" w:rsidP="00771287">
      <w:pPr>
        <w:spacing w:after="0"/>
        <w:jc w:val="both"/>
        <w:rPr>
          <w:rFonts w:ascii="Times New Roman" w:eastAsia="Times New Roman" w:hAnsi="Times New Roman"/>
        </w:rPr>
      </w:pPr>
    </w:p>
    <w:p w:rsidR="00821502" w:rsidRPr="00D27CF3" w:rsidRDefault="00821502" w:rsidP="00771287">
      <w:pPr>
        <w:spacing w:after="0"/>
        <w:rPr>
          <w:rFonts w:ascii="Times New Roman" w:eastAsia="Times New Roman" w:hAnsi="Times New Roman"/>
        </w:rPr>
      </w:pPr>
    </w:p>
    <w:p w:rsidR="00821502" w:rsidRPr="00D27CF3" w:rsidRDefault="00821502" w:rsidP="00771287">
      <w:pPr>
        <w:spacing w:after="0"/>
        <w:rPr>
          <w:rFonts w:ascii="Times New Roman" w:eastAsia="Times New Roman" w:hAnsi="Times New Roman"/>
        </w:rPr>
      </w:pPr>
    </w:p>
    <w:p w:rsidR="00821502" w:rsidRPr="00D27CF3" w:rsidRDefault="00821502" w:rsidP="00771287">
      <w:pPr>
        <w:spacing w:after="0"/>
        <w:rPr>
          <w:rFonts w:ascii="Times New Roman" w:eastAsia="Times New Roman" w:hAnsi="Times New Roman"/>
        </w:rPr>
      </w:pP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t>__________________________</w:t>
      </w:r>
    </w:p>
    <w:p w:rsidR="00821502" w:rsidRPr="00D27CF3" w:rsidRDefault="00821502" w:rsidP="00771287">
      <w:pPr>
        <w:spacing w:after="0"/>
        <w:rPr>
          <w:rFonts w:ascii="Times New Roman" w:eastAsia="Times New Roman" w:hAnsi="Times New Roman"/>
        </w:rPr>
      </w:pP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t>NOTARY PUBLIC</w:t>
      </w:r>
    </w:p>
    <w:p w:rsidR="00821502" w:rsidRPr="00D27CF3" w:rsidRDefault="00821502" w:rsidP="00771287">
      <w:pPr>
        <w:spacing w:after="0"/>
        <w:rPr>
          <w:rFonts w:ascii="Times New Roman" w:eastAsia="Times New Roman" w:hAnsi="Times New Roman"/>
        </w:rPr>
      </w:pP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r>
      <w:r w:rsidRPr="00D27CF3">
        <w:rPr>
          <w:rFonts w:ascii="Times New Roman" w:eastAsia="Times New Roman" w:hAnsi="Times New Roman"/>
        </w:rPr>
        <w:tab/>
        <w:t xml:space="preserve">State of </w:t>
      </w:r>
      <w:smartTag w:uri="urn:schemas-microsoft-com:office:smarttags" w:element="State">
        <w:smartTag w:uri="urn:schemas-microsoft-com:office:smarttags" w:element="place">
          <w:r w:rsidRPr="00D27CF3">
            <w:rPr>
              <w:rFonts w:ascii="Times New Roman" w:eastAsia="Times New Roman" w:hAnsi="Times New Roman"/>
            </w:rPr>
            <w:t>Florida</w:t>
          </w:r>
        </w:smartTag>
      </w:smartTag>
      <w:r w:rsidRPr="00D27CF3">
        <w:rPr>
          <w:rFonts w:ascii="Times New Roman" w:eastAsia="Times New Roman" w:hAnsi="Times New Roman"/>
        </w:rPr>
        <w:t xml:space="preserve"> </w:t>
      </w:r>
    </w:p>
    <w:p w:rsidR="00821502" w:rsidRPr="00821502" w:rsidRDefault="00821502" w:rsidP="00771287">
      <w:pPr>
        <w:spacing w:after="0"/>
        <w:rPr>
          <w:rFonts w:ascii="Times New Roman" w:eastAsia="Times New Roman" w:hAnsi="Times New Roman"/>
        </w:rPr>
      </w:pPr>
      <w:r w:rsidRPr="00D27CF3">
        <w:rPr>
          <w:rFonts w:ascii="Times New Roman" w:eastAsia="Times New Roman" w:hAnsi="Times New Roman"/>
        </w:rPr>
        <w:t>My Commission Expires:</w:t>
      </w:r>
    </w:p>
    <w:p w:rsidR="00FD4BE1" w:rsidRPr="00597085" w:rsidRDefault="00FD4BE1" w:rsidP="00771287">
      <w:pPr>
        <w:spacing w:after="0"/>
        <w:jc w:val="both"/>
        <w:rPr>
          <w:rFonts w:ascii="Times New Roman" w:hAnsi="Times New Roman"/>
        </w:rPr>
      </w:pPr>
    </w:p>
    <w:p w:rsidR="00B902A0" w:rsidRDefault="00B902A0" w:rsidP="00771287">
      <w:pPr>
        <w:spacing w:after="0"/>
        <w:ind w:left="4770"/>
        <w:jc w:val="both"/>
        <w:rPr>
          <w:rFonts w:ascii="Times New Roman" w:hAnsi="Times New Roman"/>
        </w:rPr>
      </w:pPr>
    </w:p>
    <w:p w:rsidR="000F195D" w:rsidRPr="00597085" w:rsidRDefault="000F195D" w:rsidP="00771287">
      <w:pPr>
        <w:spacing w:after="0"/>
        <w:ind w:left="4770"/>
        <w:jc w:val="both"/>
        <w:rPr>
          <w:rFonts w:ascii="Times New Roman" w:hAnsi="Times New Roman"/>
        </w:rPr>
      </w:pPr>
      <w:r w:rsidRPr="00597085">
        <w:rPr>
          <w:rFonts w:ascii="Times New Roman" w:hAnsi="Times New Roman"/>
        </w:rPr>
        <w:tab/>
      </w:r>
      <w:r w:rsidRPr="00597085">
        <w:rPr>
          <w:rFonts w:ascii="Times New Roman" w:hAnsi="Times New Roman"/>
        </w:rPr>
        <w:tab/>
      </w:r>
      <w:r w:rsidRPr="00597085">
        <w:rPr>
          <w:rFonts w:ascii="Times New Roman" w:hAnsi="Times New Roman"/>
        </w:rPr>
        <w:tab/>
      </w:r>
    </w:p>
    <w:p w:rsidR="000F195D" w:rsidRPr="00597085" w:rsidRDefault="000F195D" w:rsidP="00771287">
      <w:pPr>
        <w:spacing w:after="0"/>
        <w:jc w:val="both"/>
        <w:rPr>
          <w:rFonts w:ascii="Times New Roman" w:hAnsi="Times New Roman"/>
        </w:rPr>
      </w:pPr>
    </w:p>
    <w:p w:rsidR="000F195D" w:rsidRPr="00597085" w:rsidRDefault="000F195D" w:rsidP="00771287">
      <w:pPr>
        <w:spacing w:after="0"/>
        <w:jc w:val="both"/>
        <w:rPr>
          <w:rFonts w:ascii="Times New Roman" w:hAnsi="Times New Roman"/>
        </w:rPr>
      </w:pPr>
      <w:r w:rsidRPr="00597085">
        <w:rPr>
          <w:rFonts w:ascii="Times New Roman" w:hAnsi="Times New Roman"/>
        </w:rPr>
        <w:tab/>
      </w:r>
      <w:r w:rsidRPr="00597085">
        <w:rPr>
          <w:rFonts w:ascii="Times New Roman" w:hAnsi="Times New Roman"/>
        </w:rPr>
        <w:tab/>
        <w:t xml:space="preserve">           </w:t>
      </w:r>
      <w:r w:rsidRPr="00597085">
        <w:rPr>
          <w:rFonts w:ascii="Times New Roman" w:hAnsi="Times New Roman"/>
        </w:rPr>
        <w:tab/>
      </w:r>
      <w:r w:rsidRPr="00597085">
        <w:rPr>
          <w:rFonts w:ascii="Times New Roman" w:hAnsi="Times New Roman"/>
        </w:rPr>
        <w:tab/>
      </w:r>
      <w:r w:rsidRPr="00597085">
        <w:rPr>
          <w:rFonts w:ascii="Times New Roman" w:hAnsi="Times New Roman"/>
        </w:rPr>
        <w:tab/>
      </w:r>
      <w:r w:rsidRPr="00597085">
        <w:rPr>
          <w:rFonts w:ascii="Times New Roman" w:hAnsi="Times New Roman"/>
        </w:rPr>
        <w:tab/>
      </w:r>
    </w:p>
    <w:p w:rsidR="00300218" w:rsidRDefault="00300218" w:rsidP="00771287">
      <w:pPr>
        <w:spacing w:after="0"/>
      </w:pPr>
    </w:p>
    <w:sectPr w:rsidR="00300218" w:rsidSect="00041252">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4FC" w:rsidRDefault="003E74FC" w:rsidP="00437F06">
      <w:pPr>
        <w:spacing w:after="0"/>
      </w:pPr>
      <w:r>
        <w:separator/>
      </w:r>
    </w:p>
  </w:endnote>
  <w:endnote w:type="continuationSeparator" w:id="0">
    <w:p w:rsidR="003E74FC" w:rsidRDefault="003E74FC" w:rsidP="00437F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04" w:rsidRPr="00597085" w:rsidRDefault="000C4704" w:rsidP="00041252">
    <w:pPr>
      <w:pStyle w:val="Footer"/>
      <w:jc w:val="center"/>
      <w:rPr>
        <w:rFonts w:ascii="Times New Roman" w:hAnsi="Times New Roman"/>
      </w:rPr>
    </w:pPr>
    <w:r w:rsidRPr="00597085">
      <w:rPr>
        <w:rStyle w:val="PageNumber"/>
        <w:rFonts w:ascii="Times New Roman" w:hAnsi="Times New Roman"/>
      </w:rPr>
      <w:fldChar w:fldCharType="begin"/>
    </w:r>
    <w:r w:rsidRPr="00597085">
      <w:rPr>
        <w:rStyle w:val="PageNumber"/>
        <w:rFonts w:ascii="Times New Roman" w:hAnsi="Times New Roman"/>
      </w:rPr>
      <w:instrText xml:space="preserve"> PAGE </w:instrText>
    </w:r>
    <w:r w:rsidRPr="00597085">
      <w:rPr>
        <w:rStyle w:val="PageNumber"/>
        <w:rFonts w:ascii="Times New Roman" w:hAnsi="Times New Roman"/>
      </w:rPr>
      <w:fldChar w:fldCharType="separate"/>
    </w:r>
    <w:r w:rsidR="00540100">
      <w:rPr>
        <w:rStyle w:val="PageNumber"/>
        <w:rFonts w:ascii="Times New Roman" w:hAnsi="Times New Roman"/>
        <w:noProof/>
      </w:rPr>
      <w:t>4</w:t>
    </w:r>
    <w:r w:rsidRPr="00597085">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4FC" w:rsidRDefault="003E74FC" w:rsidP="00437F06">
      <w:pPr>
        <w:spacing w:after="0"/>
      </w:pPr>
      <w:r>
        <w:separator/>
      </w:r>
    </w:p>
  </w:footnote>
  <w:footnote w:type="continuationSeparator" w:id="0">
    <w:p w:rsidR="003E74FC" w:rsidRDefault="003E74FC" w:rsidP="00437F0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87380"/>
    <w:multiLevelType w:val="hybridMultilevel"/>
    <w:tmpl w:val="E7AA21CC"/>
    <w:lvl w:ilvl="0" w:tplc="3822CC52">
      <w:start w:val="1"/>
      <w:numFmt w:val="lowerRoman"/>
      <w:lvlText w:val="(%1)"/>
      <w:lvlJc w:val="left"/>
      <w:pPr>
        <w:ind w:left="3885" w:hanging="172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916796D"/>
    <w:multiLevelType w:val="multilevel"/>
    <w:tmpl w:val="2EA84090"/>
    <w:styleLink w:val="Headings"/>
    <w:lvl w:ilvl="0">
      <w:start w:val="1"/>
      <w:numFmt w:val="upperRoman"/>
      <w:suff w:val="nothing"/>
      <w:lvlText w:val="ARTICLE %1 - "/>
      <w:lvlJc w:val="left"/>
      <w:pPr>
        <w:ind w:left="0" w:firstLine="0"/>
      </w:pPr>
      <w:rPr>
        <w:rFonts w:hint="default"/>
        <w:b/>
        <w:i w:val="0"/>
        <w:caps/>
        <w:color w:val="auto"/>
      </w:rPr>
    </w:lvl>
    <w:lvl w:ilvl="1">
      <w:start w:val="1"/>
      <w:numFmt w:val="decimal"/>
      <w:lvlText w:val="%2."/>
      <w:lvlJc w:val="left"/>
      <w:pPr>
        <w:tabs>
          <w:tab w:val="num" w:pos="1440"/>
        </w:tabs>
        <w:ind w:left="0" w:firstLine="720"/>
      </w:pPr>
      <w:rPr>
        <w:rFonts w:hint="default"/>
      </w:rPr>
    </w:lvl>
    <w:lvl w:ilvl="2">
      <w:start w:val="1"/>
      <w:numFmt w:val="upperLetter"/>
      <w:lvlText w:val="%3."/>
      <w:lvlJc w:val="left"/>
      <w:pPr>
        <w:tabs>
          <w:tab w:val="num" w:pos="2160"/>
        </w:tabs>
        <w:ind w:left="0" w:firstLine="1440"/>
      </w:pPr>
      <w:rPr>
        <w:rFonts w:hint="default"/>
      </w:rPr>
    </w:lvl>
    <w:lvl w:ilvl="3">
      <w:start w:val="1"/>
      <w:numFmt w:val="decimal"/>
      <w:lvlText w:val="(%4)"/>
      <w:lvlJc w:val="left"/>
      <w:pPr>
        <w:tabs>
          <w:tab w:val="num" w:pos="2880"/>
        </w:tabs>
        <w:ind w:left="0" w:firstLine="2160"/>
      </w:pPr>
      <w:rPr>
        <w:rFonts w:hint="default"/>
      </w:rPr>
    </w:lvl>
    <w:lvl w:ilvl="4">
      <w:start w:val="1"/>
      <w:numFmt w:val="lowerLetter"/>
      <w:lvlText w:val="(%5)"/>
      <w:lvlJc w:val="left"/>
      <w:pPr>
        <w:tabs>
          <w:tab w:val="num" w:pos="3600"/>
        </w:tabs>
        <w:ind w:left="0" w:firstLine="2880"/>
      </w:pPr>
      <w:rPr>
        <w:rFonts w:hint="default"/>
      </w:rPr>
    </w:lvl>
    <w:lvl w:ilvl="5">
      <w:start w:val="1"/>
      <w:numFmt w:val="lowerRoman"/>
      <w:lvlText w:val="(%6)"/>
      <w:lvlJc w:val="left"/>
      <w:pPr>
        <w:tabs>
          <w:tab w:val="num" w:pos="4320"/>
        </w:tabs>
        <w:ind w:left="0" w:firstLine="3600"/>
      </w:pPr>
      <w:rPr>
        <w:rFonts w:hint="default"/>
      </w:rPr>
    </w:lvl>
    <w:lvl w:ilvl="6">
      <w:start w:val="1"/>
      <w:numFmt w:val="decimal"/>
      <w:lvlText w:val="%7."/>
      <w:lvlJc w:val="left"/>
      <w:pPr>
        <w:tabs>
          <w:tab w:val="num" w:pos="5040"/>
        </w:tabs>
        <w:ind w:left="0" w:firstLine="4320"/>
      </w:pPr>
      <w:rPr>
        <w:rFonts w:hint="default"/>
      </w:rPr>
    </w:lvl>
    <w:lvl w:ilvl="7">
      <w:start w:val="1"/>
      <w:numFmt w:val="lowerLetter"/>
      <w:lvlText w:val="%8."/>
      <w:lvlJc w:val="left"/>
      <w:pPr>
        <w:tabs>
          <w:tab w:val="num" w:pos="5760"/>
        </w:tabs>
        <w:ind w:left="0" w:firstLine="5040"/>
      </w:pPr>
      <w:rPr>
        <w:rFonts w:hint="default"/>
      </w:rPr>
    </w:lvl>
    <w:lvl w:ilvl="8">
      <w:start w:val="1"/>
      <w:numFmt w:val="lowerRoman"/>
      <w:lvlText w:val="%9."/>
      <w:lvlJc w:val="left"/>
      <w:pPr>
        <w:tabs>
          <w:tab w:val="num" w:pos="6480"/>
        </w:tabs>
        <w:ind w:left="0" w:firstLine="5760"/>
      </w:pPr>
      <w:rPr>
        <w:rFonts w:hint="default"/>
      </w:rPr>
    </w:lvl>
  </w:abstractNum>
  <w:abstractNum w:abstractNumId="2">
    <w:nsid w:val="37AC755A"/>
    <w:multiLevelType w:val="hybridMultilevel"/>
    <w:tmpl w:val="90AED4BA"/>
    <w:lvl w:ilvl="0" w:tplc="B010C718">
      <w:start w:val="1"/>
      <w:numFmt w:val="lowerRoman"/>
      <w:lvlText w:val="(%1)"/>
      <w:lvlJc w:val="left"/>
      <w:pPr>
        <w:ind w:left="3885" w:hanging="172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63060B6"/>
    <w:multiLevelType w:val="hybridMultilevel"/>
    <w:tmpl w:val="E38C208C"/>
    <w:lvl w:ilvl="0" w:tplc="7F9298DE">
      <w:start w:val="1"/>
      <w:numFmt w:val="lowerLetter"/>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5CB0BAD"/>
    <w:multiLevelType w:val="hybridMultilevel"/>
    <w:tmpl w:val="F88466F6"/>
    <w:lvl w:ilvl="0" w:tplc="B86EE5F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72092479"/>
    <w:multiLevelType w:val="multilevel"/>
    <w:tmpl w:val="EF16DB96"/>
    <w:lvl w:ilvl="0">
      <w:start w:val="1"/>
      <w:numFmt w:val="decimal"/>
      <w:lvlText w:val="%1."/>
      <w:lvlJc w:val="left"/>
      <w:pPr>
        <w:ind w:left="360" w:hanging="360"/>
      </w:pPr>
      <w:rPr>
        <w:b w:val="0"/>
      </w:rPr>
    </w:lvl>
    <w:lvl w:ilvl="1">
      <w:start w:val="1"/>
      <w:numFmt w:val="decimal"/>
      <w:lvlText w:val="%1.%2."/>
      <w:lvlJc w:val="left"/>
      <w:pPr>
        <w:ind w:left="1332" w:hanging="432"/>
      </w:pPr>
      <w:rPr>
        <w:b w:val="0"/>
        <w:color w:val="auto"/>
      </w:rPr>
    </w:lvl>
    <w:lvl w:ilvl="2">
      <w:start w:val="1"/>
      <w:numFmt w:val="decimal"/>
      <w:lvlText w:val="%1.%2.%3."/>
      <w:lvlJc w:val="left"/>
      <w:pPr>
        <w:ind w:left="158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A7F378D"/>
    <w:multiLevelType w:val="hybridMultilevel"/>
    <w:tmpl w:val="A0DC9434"/>
    <w:lvl w:ilvl="0" w:tplc="B400FA22">
      <w:start w:val="1"/>
      <w:numFmt w:val="low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
  </w:num>
  <w:num w:numId="3">
    <w:abstractNumId w:val="6"/>
  </w:num>
  <w:num w:numId="4">
    <w:abstractNumId w:val="3"/>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18"/>
    <w:rsid w:val="00014077"/>
    <w:rsid w:val="00041252"/>
    <w:rsid w:val="0004445A"/>
    <w:rsid w:val="00045DD2"/>
    <w:rsid w:val="00050798"/>
    <w:rsid w:val="0006711E"/>
    <w:rsid w:val="00070F38"/>
    <w:rsid w:val="00087B7A"/>
    <w:rsid w:val="000A159D"/>
    <w:rsid w:val="000B205E"/>
    <w:rsid w:val="000C4704"/>
    <w:rsid w:val="000C671E"/>
    <w:rsid w:val="000F195D"/>
    <w:rsid w:val="00126F2D"/>
    <w:rsid w:val="00137461"/>
    <w:rsid w:val="0014115D"/>
    <w:rsid w:val="00150938"/>
    <w:rsid w:val="00150DE1"/>
    <w:rsid w:val="00154667"/>
    <w:rsid w:val="00160C7E"/>
    <w:rsid w:val="0019387F"/>
    <w:rsid w:val="001A4881"/>
    <w:rsid w:val="001A4A67"/>
    <w:rsid w:val="001B67DF"/>
    <w:rsid w:val="001E12BF"/>
    <w:rsid w:val="001F7ED9"/>
    <w:rsid w:val="0020529B"/>
    <w:rsid w:val="00212070"/>
    <w:rsid w:val="0022399B"/>
    <w:rsid w:val="00245CCC"/>
    <w:rsid w:val="00247BC2"/>
    <w:rsid w:val="00247BD6"/>
    <w:rsid w:val="00256923"/>
    <w:rsid w:val="00281B7E"/>
    <w:rsid w:val="00290F34"/>
    <w:rsid w:val="002963A1"/>
    <w:rsid w:val="002B185A"/>
    <w:rsid w:val="002B700D"/>
    <w:rsid w:val="002E336F"/>
    <w:rsid w:val="002E42DD"/>
    <w:rsid w:val="002E597C"/>
    <w:rsid w:val="002F12CB"/>
    <w:rsid w:val="002F13E3"/>
    <w:rsid w:val="00300218"/>
    <w:rsid w:val="003013A3"/>
    <w:rsid w:val="003040D8"/>
    <w:rsid w:val="00315482"/>
    <w:rsid w:val="00315A56"/>
    <w:rsid w:val="00323B0D"/>
    <w:rsid w:val="0032525C"/>
    <w:rsid w:val="00331F04"/>
    <w:rsid w:val="00337EA8"/>
    <w:rsid w:val="003414CF"/>
    <w:rsid w:val="0035265F"/>
    <w:rsid w:val="00357619"/>
    <w:rsid w:val="00367E54"/>
    <w:rsid w:val="0037675A"/>
    <w:rsid w:val="00376ACC"/>
    <w:rsid w:val="003863FA"/>
    <w:rsid w:val="003A5B7B"/>
    <w:rsid w:val="003A7DF5"/>
    <w:rsid w:val="003B0BB0"/>
    <w:rsid w:val="003C33AD"/>
    <w:rsid w:val="003C5360"/>
    <w:rsid w:val="003D2836"/>
    <w:rsid w:val="003D6CDD"/>
    <w:rsid w:val="003D6F25"/>
    <w:rsid w:val="003E74FC"/>
    <w:rsid w:val="0042394D"/>
    <w:rsid w:val="00432F44"/>
    <w:rsid w:val="00437F06"/>
    <w:rsid w:val="00473A4A"/>
    <w:rsid w:val="004822AE"/>
    <w:rsid w:val="004B2592"/>
    <w:rsid w:val="004B4818"/>
    <w:rsid w:val="004C13E6"/>
    <w:rsid w:val="004D1C2D"/>
    <w:rsid w:val="004E1920"/>
    <w:rsid w:val="004F377A"/>
    <w:rsid w:val="004F64DC"/>
    <w:rsid w:val="005225E5"/>
    <w:rsid w:val="00523A8E"/>
    <w:rsid w:val="00524B13"/>
    <w:rsid w:val="00527B85"/>
    <w:rsid w:val="00540100"/>
    <w:rsid w:val="00551FEC"/>
    <w:rsid w:val="00557230"/>
    <w:rsid w:val="005572EB"/>
    <w:rsid w:val="00560F7D"/>
    <w:rsid w:val="005729C2"/>
    <w:rsid w:val="00574A77"/>
    <w:rsid w:val="00585013"/>
    <w:rsid w:val="00597085"/>
    <w:rsid w:val="005A0E57"/>
    <w:rsid w:val="005B367F"/>
    <w:rsid w:val="005B3B8B"/>
    <w:rsid w:val="005C6EB3"/>
    <w:rsid w:val="005F1A76"/>
    <w:rsid w:val="006218E2"/>
    <w:rsid w:val="006257DB"/>
    <w:rsid w:val="00632CDB"/>
    <w:rsid w:val="00633209"/>
    <w:rsid w:val="00633FDE"/>
    <w:rsid w:val="00672D48"/>
    <w:rsid w:val="00697246"/>
    <w:rsid w:val="006A3A8C"/>
    <w:rsid w:val="006A7C05"/>
    <w:rsid w:val="006C5282"/>
    <w:rsid w:val="006C7836"/>
    <w:rsid w:val="006D5B52"/>
    <w:rsid w:val="00704184"/>
    <w:rsid w:val="007103A9"/>
    <w:rsid w:val="00727F44"/>
    <w:rsid w:val="00730B6F"/>
    <w:rsid w:val="00731E5A"/>
    <w:rsid w:val="00744CF0"/>
    <w:rsid w:val="00750952"/>
    <w:rsid w:val="007547A6"/>
    <w:rsid w:val="007559E0"/>
    <w:rsid w:val="00771287"/>
    <w:rsid w:val="00781C51"/>
    <w:rsid w:val="007865DF"/>
    <w:rsid w:val="007917D7"/>
    <w:rsid w:val="007A1362"/>
    <w:rsid w:val="007B3FF6"/>
    <w:rsid w:val="007C26A8"/>
    <w:rsid w:val="007F56FA"/>
    <w:rsid w:val="00811B07"/>
    <w:rsid w:val="00821502"/>
    <w:rsid w:val="00830759"/>
    <w:rsid w:val="008341F6"/>
    <w:rsid w:val="00841B67"/>
    <w:rsid w:val="008424AE"/>
    <w:rsid w:val="0085759A"/>
    <w:rsid w:val="00872568"/>
    <w:rsid w:val="008754F3"/>
    <w:rsid w:val="008806E9"/>
    <w:rsid w:val="00885348"/>
    <w:rsid w:val="00891C58"/>
    <w:rsid w:val="00893478"/>
    <w:rsid w:val="008A5DB3"/>
    <w:rsid w:val="008B52AD"/>
    <w:rsid w:val="008B5C63"/>
    <w:rsid w:val="008C4629"/>
    <w:rsid w:val="008D56FD"/>
    <w:rsid w:val="008E082A"/>
    <w:rsid w:val="008E0ED5"/>
    <w:rsid w:val="008E2D67"/>
    <w:rsid w:val="008E507C"/>
    <w:rsid w:val="008F0C29"/>
    <w:rsid w:val="009045C7"/>
    <w:rsid w:val="009118A2"/>
    <w:rsid w:val="00916C0F"/>
    <w:rsid w:val="00926137"/>
    <w:rsid w:val="00974BBF"/>
    <w:rsid w:val="009D0021"/>
    <w:rsid w:val="009D0A98"/>
    <w:rsid w:val="009D7063"/>
    <w:rsid w:val="009E2C6F"/>
    <w:rsid w:val="009F765D"/>
    <w:rsid w:val="00A1311D"/>
    <w:rsid w:val="00A37C9C"/>
    <w:rsid w:val="00A70E45"/>
    <w:rsid w:val="00A72048"/>
    <w:rsid w:val="00A76ECD"/>
    <w:rsid w:val="00AA2C07"/>
    <w:rsid w:val="00AA5ED9"/>
    <w:rsid w:val="00AB3611"/>
    <w:rsid w:val="00AB4E3F"/>
    <w:rsid w:val="00AB5F14"/>
    <w:rsid w:val="00AB638A"/>
    <w:rsid w:val="00AC7C78"/>
    <w:rsid w:val="00AD411F"/>
    <w:rsid w:val="00AD5F00"/>
    <w:rsid w:val="00AF3316"/>
    <w:rsid w:val="00AF3EBD"/>
    <w:rsid w:val="00B02FC2"/>
    <w:rsid w:val="00B065D9"/>
    <w:rsid w:val="00B16557"/>
    <w:rsid w:val="00B34665"/>
    <w:rsid w:val="00B60FA4"/>
    <w:rsid w:val="00B62DF0"/>
    <w:rsid w:val="00B64D21"/>
    <w:rsid w:val="00B761E7"/>
    <w:rsid w:val="00B839C0"/>
    <w:rsid w:val="00B902A0"/>
    <w:rsid w:val="00B911C3"/>
    <w:rsid w:val="00BA6D61"/>
    <w:rsid w:val="00BB5754"/>
    <w:rsid w:val="00BD30D5"/>
    <w:rsid w:val="00BF1869"/>
    <w:rsid w:val="00C01047"/>
    <w:rsid w:val="00C06B44"/>
    <w:rsid w:val="00C11B4D"/>
    <w:rsid w:val="00C50923"/>
    <w:rsid w:val="00C5234A"/>
    <w:rsid w:val="00C53D73"/>
    <w:rsid w:val="00C60134"/>
    <w:rsid w:val="00C60228"/>
    <w:rsid w:val="00C60DF4"/>
    <w:rsid w:val="00C71A2B"/>
    <w:rsid w:val="00C80452"/>
    <w:rsid w:val="00C8237A"/>
    <w:rsid w:val="00C90991"/>
    <w:rsid w:val="00C93CE2"/>
    <w:rsid w:val="00CB08C4"/>
    <w:rsid w:val="00CB5B87"/>
    <w:rsid w:val="00CC4C7B"/>
    <w:rsid w:val="00CC7E17"/>
    <w:rsid w:val="00CE094F"/>
    <w:rsid w:val="00CE50A7"/>
    <w:rsid w:val="00D27CF3"/>
    <w:rsid w:val="00D27F60"/>
    <w:rsid w:val="00D45E19"/>
    <w:rsid w:val="00D524DA"/>
    <w:rsid w:val="00D57CAE"/>
    <w:rsid w:val="00D67833"/>
    <w:rsid w:val="00D8679D"/>
    <w:rsid w:val="00D94BD9"/>
    <w:rsid w:val="00D97261"/>
    <w:rsid w:val="00DA4D86"/>
    <w:rsid w:val="00DB09CB"/>
    <w:rsid w:val="00DB55F8"/>
    <w:rsid w:val="00DC0F68"/>
    <w:rsid w:val="00DC5151"/>
    <w:rsid w:val="00DD0332"/>
    <w:rsid w:val="00DE4169"/>
    <w:rsid w:val="00DF0E12"/>
    <w:rsid w:val="00DF119D"/>
    <w:rsid w:val="00E23C7E"/>
    <w:rsid w:val="00E262C6"/>
    <w:rsid w:val="00E36D19"/>
    <w:rsid w:val="00E45AAF"/>
    <w:rsid w:val="00E51CA0"/>
    <w:rsid w:val="00E5314E"/>
    <w:rsid w:val="00E75955"/>
    <w:rsid w:val="00E849B1"/>
    <w:rsid w:val="00EA11E7"/>
    <w:rsid w:val="00EB3D4F"/>
    <w:rsid w:val="00ED292F"/>
    <w:rsid w:val="00F301F7"/>
    <w:rsid w:val="00F333A6"/>
    <w:rsid w:val="00F76D51"/>
    <w:rsid w:val="00F8646C"/>
    <w:rsid w:val="00F91E38"/>
    <w:rsid w:val="00FA136D"/>
    <w:rsid w:val="00FB372E"/>
    <w:rsid w:val="00FC693E"/>
    <w:rsid w:val="00FD4BE1"/>
    <w:rsid w:val="00FF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C2"/>
    <w:pPr>
      <w:spacing w:after="200"/>
    </w:pPr>
    <w:rPr>
      <w:rFonts w:ascii="Cambria" w:eastAsia="Cambria" w:hAnsi="Cambria" w:cs="Times New Roman"/>
      <w:sz w:val="24"/>
      <w:szCs w:val="24"/>
    </w:rPr>
  </w:style>
  <w:style w:type="paragraph" w:styleId="Heading1">
    <w:name w:val="heading 1"/>
    <w:basedOn w:val="Normal"/>
    <w:next w:val="Normal"/>
    <w:link w:val="Heading1Char"/>
    <w:uiPriority w:val="9"/>
    <w:qFormat/>
    <w:rsid w:val="006A7C05"/>
    <w:pPr>
      <w:keepNext/>
      <w:keepLines/>
      <w:spacing w:before="240" w:after="240"/>
      <w:jc w:val="center"/>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6A7C05"/>
    <w:pPr>
      <w:spacing w:before="240" w:after="240"/>
      <w:outlineLvl w:val="1"/>
    </w:pPr>
    <w:rPr>
      <w:bCs/>
      <w:szCs w:val="26"/>
    </w:rPr>
  </w:style>
  <w:style w:type="paragraph" w:styleId="Heading3">
    <w:name w:val="heading 3"/>
    <w:basedOn w:val="Normal"/>
    <w:next w:val="Normal"/>
    <w:link w:val="Heading3Char"/>
    <w:uiPriority w:val="9"/>
    <w:unhideWhenUsed/>
    <w:qFormat/>
    <w:rsid w:val="006A7C05"/>
    <w:pPr>
      <w:spacing w:before="240" w:after="240"/>
      <w:outlineLvl w:val="2"/>
    </w:pPr>
    <w:rPr>
      <w:bCs/>
    </w:rPr>
  </w:style>
  <w:style w:type="paragraph" w:styleId="Heading4">
    <w:name w:val="heading 4"/>
    <w:basedOn w:val="Normal"/>
    <w:next w:val="Normal"/>
    <w:link w:val="Heading4Char"/>
    <w:uiPriority w:val="9"/>
    <w:unhideWhenUsed/>
    <w:qFormat/>
    <w:rsid w:val="006A7C05"/>
    <w:pPr>
      <w:spacing w:before="240" w:after="240"/>
      <w:outlineLvl w:val="3"/>
    </w:pPr>
    <w:rPr>
      <w:bCs/>
      <w:iCs/>
    </w:rPr>
  </w:style>
  <w:style w:type="paragraph" w:styleId="Heading5">
    <w:name w:val="heading 5"/>
    <w:basedOn w:val="Normal"/>
    <w:next w:val="Normal"/>
    <w:link w:val="Heading5Char"/>
    <w:uiPriority w:val="9"/>
    <w:unhideWhenUsed/>
    <w:qFormat/>
    <w:rsid w:val="006A7C05"/>
    <w:pPr>
      <w:spacing w:before="240" w:after="240"/>
      <w:outlineLvl w:val="4"/>
    </w:pPr>
  </w:style>
  <w:style w:type="paragraph" w:styleId="Heading6">
    <w:name w:val="heading 6"/>
    <w:basedOn w:val="Normal"/>
    <w:next w:val="Normal"/>
    <w:link w:val="Heading6Char"/>
    <w:uiPriority w:val="9"/>
    <w:unhideWhenUsed/>
    <w:qFormat/>
    <w:rsid w:val="006A7C05"/>
    <w:pPr>
      <w:spacing w:before="240" w:after="240"/>
      <w:outlineLvl w:val="5"/>
    </w:pPr>
    <w:rPr>
      <w:rFonts w:eastAsiaTheme="majorEastAsia" w:cstheme="majorBidi"/>
      <w:iCs/>
    </w:rPr>
  </w:style>
  <w:style w:type="paragraph" w:styleId="Heading7">
    <w:name w:val="heading 7"/>
    <w:basedOn w:val="Normal"/>
    <w:next w:val="Normal"/>
    <w:link w:val="Heading7Char"/>
    <w:uiPriority w:val="9"/>
    <w:unhideWhenUsed/>
    <w:qFormat/>
    <w:rsid w:val="006A7C05"/>
    <w:pPr>
      <w:spacing w:before="240" w:after="240"/>
      <w:outlineLvl w:val="6"/>
    </w:pPr>
    <w:rPr>
      <w:rFonts w:eastAsiaTheme="majorEastAsia" w:cstheme="majorBidi"/>
      <w:iCs/>
    </w:rPr>
  </w:style>
  <w:style w:type="paragraph" w:styleId="Heading8">
    <w:name w:val="heading 8"/>
    <w:basedOn w:val="Normal"/>
    <w:next w:val="Normal"/>
    <w:link w:val="Heading8Char"/>
    <w:uiPriority w:val="9"/>
    <w:unhideWhenUsed/>
    <w:qFormat/>
    <w:rsid w:val="006A7C05"/>
    <w:pPr>
      <w:spacing w:before="240" w:after="24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A7C05"/>
    <w:pPr>
      <w:spacing w:before="240"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C05"/>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rsid w:val="006A7C05"/>
    <w:rPr>
      <w:rFonts w:ascii="Times New Roman" w:hAnsi="Times New Roman"/>
      <w:bCs/>
      <w:sz w:val="24"/>
      <w:szCs w:val="26"/>
    </w:rPr>
  </w:style>
  <w:style w:type="character" w:customStyle="1" w:styleId="Heading3Char">
    <w:name w:val="Heading 3 Char"/>
    <w:basedOn w:val="DefaultParagraphFont"/>
    <w:link w:val="Heading3"/>
    <w:uiPriority w:val="9"/>
    <w:rsid w:val="006A7C05"/>
    <w:rPr>
      <w:rFonts w:ascii="Times New Roman" w:hAnsi="Times New Roman"/>
      <w:bCs/>
      <w:sz w:val="24"/>
    </w:rPr>
  </w:style>
  <w:style w:type="character" w:customStyle="1" w:styleId="Heading4Char">
    <w:name w:val="Heading 4 Char"/>
    <w:basedOn w:val="DefaultParagraphFont"/>
    <w:link w:val="Heading4"/>
    <w:uiPriority w:val="9"/>
    <w:rsid w:val="006A7C05"/>
    <w:rPr>
      <w:rFonts w:ascii="Times New Roman" w:hAnsi="Times New Roman"/>
      <w:bCs/>
      <w:iCs/>
      <w:sz w:val="24"/>
    </w:rPr>
  </w:style>
  <w:style w:type="character" w:customStyle="1" w:styleId="Heading5Char">
    <w:name w:val="Heading 5 Char"/>
    <w:basedOn w:val="DefaultParagraphFont"/>
    <w:link w:val="Heading5"/>
    <w:uiPriority w:val="9"/>
    <w:rsid w:val="006A7C05"/>
    <w:rPr>
      <w:rFonts w:ascii="Times New Roman" w:hAnsi="Times New Roman"/>
      <w:sz w:val="24"/>
    </w:rPr>
  </w:style>
  <w:style w:type="character" w:customStyle="1" w:styleId="Heading6Char">
    <w:name w:val="Heading 6 Char"/>
    <w:basedOn w:val="DefaultParagraphFont"/>
    <w:link w:val="Heading6"/>
    <w:uiPriority w:val="9"/>
    <w:rsid w:val="006A7C05"/>
    <w:rPr>
      <w:rFonts w:ascii="Times New Roman" w:eastAsiaTheme="majorEastAsia" w:hAnsi="Times New Roman" w:cstheme="majorBidi"/>
      <w:iCs/>
      <w:sz w:val="24"/>
    </w:rPr>
  </w:style>
  <w:style w:type="character" w:customStyle="1" w:styleId="Heading7Char">
    <w:name w:val="Heading 7 Char"/>
    <w:basedOn w:val="DefaultParagraphFont"/>
    <w:link w:val="Heading7"/>
    <w:uiPriority w:val="9"/>
    <w:rsid w:val="006A7C05"/>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rsid w:val="006A7C05"/>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rsid w:val="006A7C05"/>
    <w:rPr>
      <w:rFonts w:ascii="Times New Roman" w:eastAsiaTheme="majorEastAsia" w:hAnsi="Times New Roman" w:cstheme="majorBidi"/>
      <w:iCs/>
      <w:sz w:val="24"/>
      <w:szCs w:val="20"/>
    </w:rPr>
  </w:style>
  <w:style w:type="numbering" w:customStyle="1" w:styleId="Headings">
    <w:name w:val="Headings"/>
    <w:uiPriority w:val="99"/>
    <w:rsid w:val="006A7C05"/>
    <w:pPr>
      <w:numPr>
        <w:numId w:val="1"/>
      </w:numPr>
    </w:pPr>
  </w:style>
  <w:style w:type="character" w:customStyle="1" w:styleId="bold">
    <w:name w:val="bold"/>
    <w:basedOn w:val="DefaultParagraphFont"/>
    <w:rsid w:val="00300218"/>
  </w:style>
  <w:style w:type="paragraph" w:styleId="Footer">
    <w:name w:val="footer"/>
    <w:basedOn w:val="Normal"/>
    <w:link w:val="FooterChar"/>
    <w:uiPriority w:val="99"/>
    <w:rsid w:val="00300218"/>
    <w:pPr>
      <w:tabs>
        <w:tab w:val="center" w:pos="4320"/>
        <w:tab w:val="right" w:pos="8640"/>
      </w:tabs>
    </w:pPr>
  </w:style>
  <w:style w:type="character" w:customStyle="1" w:styleId="FooterChar">
    <w:name w:val="Footer Char"/>
    <w:basedOn w:val="DefaultParagraphFont"/>
    <w:link w:val="Footer"/>
    <w:uiPriority w:val="99"/>
    <w:rsid w:val="00300218"/>
    <w:rPr>
      <w:rFonts w:ascii="Cambria" w:eastAsia="Cambria" w:hAnsi="Cambria" w:cs="Times New Roman"/>
      <w:sz w:val="24"/>
      <w:szCs w:val="24"/>
    </w:rPr>
  </w:style>
  <w:style w:type="character" w:styleId="PageNumber">
    <w:name w:val="page number"/>
    <w:basedOn w:val="DefaultParagraphFont"/>
    <w:rsid w:val="00300218"/>
  </w:style>
  <w:style w:type="character" w:styleId="Hyperlink">
    <w:name w:val="Hyperlink"/>
    <w:rsid w:val="00300218"/>
    <w:rPr>
      <w:color w:val="0000FF"/>
      <w:u w:val="single"/>
    </w:rPr>
  </w:style>
  <w:style w:type="paragraph" w:styleId="Header">
    <w:name w:val="header"/>
    <w:basedOn w:val="Normal"/>
    <w:link w:val="HeaderChar"/>
    <w:uiPriority w:val="99"/>
    <w:unhideWhenUsed/>
    <w:rsid w:val="00437F06"/>
    <w:pPr>
      <w:tabs>
        <w:tab w:val="center" w:pos="4680"/>
        <w:tab w:val="right" w:pos="9360"/>
      </w:tabs>
      <w:spacing w:after="0"/>
    </w:pPr>
  </w:style>
  <w:style w:type="character" w:customStyle="1" w:styleId="HeaderChar">
    <w:name w:val="Header Char"/>
    <w:basedOn w:val="DefaultParagraphFont"/>
    <w:link w:val="Header"/>
    <w:uiPriority w:val="99"/>
    <w:rsid w:val="00437F06"/>
    <w:rPr>
      <w:rFonts w:ascii="Cambria" w:eastAsia="Cambria" w:hAnsi="Cambria" w:cs="Times New Roman"/>
      <w:sz w:val="24"/>
      <w:szCs w:val="24"/>
    </w:rPr>
  </w:style>
  <w:style w:type="paragraph" w:customStyle="1" w:styleId="Style1">
    <w:name w:val="Style 1"/>
    <w:rsid w:val="000F195D"/>
    <w:pPr>
      <w:widowControl w:val="0"/>
      <w:autoSpaceDE w:val="0"/>
      <w:autoSpaceDN w:val="0"/>
      <w:adjustRightInd w:val="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822AE"/>
    <w:rPr>
      <w:sz w:val="16"/>
      <w:szCs w:val="16"/>
    </w:rPr>
  </w:style>
  <w:style w:type="paragraph" w:styleId="CommentText">
    <w:name w:val="annotation text"/>
    <w:basedOn w:val="Normal"/>
    <w:link w:val="CommentTextChar"/>
    <w:uiPriority w:val="99"/>
    <w:semiHidden/>
    <w:unhideWhenUsed/>
    <w:rsid w:val="004822AE"/>
    <w:rPr>
      <w:sz w:val="20"/>
      <w:szCs w:val="20"/>
    </w:rPr>
  </w:style>
  <w:style w:type="character" w:customStyle="1" w:styleId="CommentTextChar">
    <w:name w:val="Comment Text Char"/>
    <w:basedOn w:val="DefaultParagraphFont"/>
    <w:link w:val="CommentText"/>
    <w:uiPriority w:val="99"/>
    <w:semiHidden/>
    <w:rsid w:val="004822AE"/>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822AE"/>
    <w:rPr>
      <w:b/>
      <w:bCs/>
    </w:rPr>
  </w:style>
  <w:style w:type="character" w:customStyle="1" w:styleId="CommentSubjectChar">
    <w:name w:val="Comment Subject Char"/>
    <w:basedOn w:val="CommentTextChar"/>
    <w:link w:val="CommentSubject"/>
    <w:uiPriority w:val="99"/>
    <w:semiHidden/>
    <w:rsid w:val="004822AE"/>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4822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2AE"/>
    <w:rPr>
      <w:rFonts w:ascii="Tahoma" w:eastAsia="Cambria" w:hAnsi="Tahoma" w:cs="Tahoma"/>
      <w:sz w:val="16"/>
      <w:szCs w:val="16"/>
    </w:rPr>
  </w:style>
  <w:style w:type="paragraph" w:styleId="Revision">
    <w:name w:val="Revision"/>
    <w:hidden/>
    <w:uiPriority w:val="99"/>
    <w:semiHidden/>
    <w:rsid w:val="00B839C0"/>
    <w:rPr>
      <w:rFonts w:ascii="Cambria" w:eastAsia="Cambria" w:hAnsi="Cambria" w:cs="Times New Roman"/>
      <w:sz w:val="24"/>
      <w:szCs w:val="24"/>
    </w:rPr>
  </w:style>
  <w:style w:type="paragraph" w:styleId="ListParagraph">
    <w:name w:val="List Paragraph"/>
    <w:basedOn w:val="Normal"/>
    <w:uiPriority w:val="34"/>
    <w:qFormat/>
    <w:rsid w:val="001509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C2"/>
    <w:pPr>
      <w:spacing w:after="200"/>
    </w:pPr>
    <w:rPr>
      <w:rFonts w:ascii="Cambria" w:eastAsia="Cambria" w:hAnsi="Cambria" w:cs="Times New Roman"/>
      <w:sz w:val="24"/>
      <w:szCs w:val="24"/>
    </w:rPr>
  </w:style>
  <w:style w:type="paragraph" w:styleId="Heading1">
    <w:name w:val="heading 1"/>
    <w:basedOn w:val="Normal"/>
    <w:next w:val="Normal"/>
    <w:link w:val="Heading1Char"/>
    <w:uiPriority w:val="9"/>
    <w:qFormat/>
    <w:rsid w:val="006A7C05"/>
    <w:pPr>
      <w:keepNext/>
      <w:keepLines/>
      <w:spacing w:before="240" w:after="240"/>
      <w:jc w:val="center"/>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6A7C05"/>
    <w:pPr>
      <w:spacing w:before="240" w:after="240"/>
      <w:outlineLvl w:val="1"/>
    </w:pPr>
    <w:rPr>
      <w:bCs/>
      <w:szCs w:val="26"/>
    </w:rPr>
  </w:style>
  <w:style w:type="paragraph" w:styleId="Heading3">
    <w:name w:val="heading 3"/>
    <w:basedOn w:val="Normal"/>
    <w:next w:val="Normal"/>
    <w:link w:val="Heading3Char"/>
    <w:uiPriority w:val="9"/>
    <w:unhideWhenUsed/>
    <w:qFormat/>
    <w:rsid w:val="006A7C05"/>
    <w:pPr>
      <w:spacing w:before="240" w:after="240"/>
      <w:outlineLvl w:val="2"/>
    </w:pPr>
    <w:rPr>
      <w:bCs/>
    </w:rPr>
  </w:style>
  <w:style w:type="paragraph" w:styleId="Heading4">
    <w:name w:val="heading 4"/>
    <w:basedOn w:val="Normal"/>
    <w:next w:val="Normal"/>
    <w:link w:val="Heading4Char"/>
    <w:uiPriority w:val="9"/>
    <w:unhideWhenUsed/>
    <w:qFormat/>
    <w:rsid w:val="006A7C05"/>
    <w:pPr>
      <w:spacing w:before="240" w:after="240"/>
      <w:outlineLvl w:val="3"/>
    </w:pPr>
    <w:rPr>
      <w:bCs/>
      <w:iCs/>
    </w:rPr>
  </w:style>
  <w:style w:type="paragraph" w:styleId="Heading5">
    <w:name w:val="heading 5"/>
    <w:basedOn w:val="Normal"/>
    <w:next w:val="Normal"/>
    <w:link w:val="Heading5Char"/>
    <w:uiPriority w:val="9"/>
    <w:unhideWhenUsed/>
    <w:qFormat/>
    <w:rsid w:val="006A7C05"/>
    <w:pPr>
      <w:spacing w:before="240" w:after="240"/>
      <w:outlineLvl w:val="4"/>
    </w:pPr>
  </w:style>
  <w:style w:type="paragraph" w:styleId="Heading6">
    <w:name w:val="heading 6"/>
    <w:basedOn w:val="Normal"/>
    <w:next w:val="Normal"/>
    <w:link w:val="Heading6Char"/>
    <w:uiPriority w:val="9"/>
    <w:unhideWhenUsed/>
    <w:qFormat/>
    <w:rsid w:val="006A7C05"/>
    <w:pPr>
      <w:spacing w:before="240" w:after="240"/>
      <w:outlineLvl w:val="5"/>
    </w:pPr>
    <w:rPr>
      <w:rFonts w:eastAsiaTheme="majorEastAsia" w:cstheme="majorBidi"/>
      <w:iCs/>
    </w:rPr>
  </w:style>
  <w:style w:type="paragraph" w:styleId="Heading7">
    <w:name w:val="heading 7"/>
    <w:basedOn w:val="Normal"/>
    <w:next w:val="Normal"/>
    <w:link w:val="Heading7Char"/>
    <w:uiPriority w:val="9"/>
    <w:unhideWhenUsed/>
    <w:qFormat/>
    <w:rsid w:val="006A7C05"/>
    <w:pPr>
      <w:spacing w:before="240" w:after="240"/>
      <w:outlineLvl w:val="6"/>
    </w:pPr>
    <w:rPr>
      <w:rFonts w:eastAsiaTheme="majorEastAsia" w:cstheme="majorBidi"/>
      <w:iCs/>
    </w:rPr>
  </w:style>
  <w:style w:type="paragraph" w:styleId="Heading8">
    <w:name w:val="heading 8"/>
    <w:basedOn w:val="Normal"/>
    <w:next w:val="Normal"/>
    <w:link w:val="Heading8Char"/>
    <w:uiPriority w:val="9"/>
    <w:unhideWhenUsed/>
    <w:qFormat/>
    <w:rsid w:val="006A7C05"/>
    <w:pPr>
      <w:spacing w:before="240" w:after="24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A7C05"/>
    <w:pPr>
      <w:spacing w:before="240"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C05"/>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rsid w:val="006A7C05"/>
    <w:rPr>
      <w:rFonts w:ascii="Times New Roman" w:hAnsi="Times New Roman"/>
      <w:bCs/>
      <w:sz w:val="24"/>
      <w:szCs w:val="26"/>
    </w:rPr>
  </w:style>
  <w:style w:type="character" w:customStyle="1" w:styleId="Heading3Char">
    <w:name w:val="Heading 3 Char"/>
    <w:basedOn w:val="DefaultParagraphFont"/>
    <w:link w:val="Heading3"/>
    <w:uiPriority w:val="9"/>
    <w:rsid w:val="006A7C05"/>
    <w:rPr>
      <w:rFonts w:ascii="Times New Roman" w:hAnsi="Times New Roman"/>
      <w:bCs/>
      <w:sz w:val="24"/>
    </w:rPr>
  </w:style>
  <w:style w:type="character" w:customStyle="1" w:styleId="Heading4Char">
    <w:name w:val="Heading 4 Char"/>
    <w:basedOn w:val="DefaultParagraphFont"/>
    <w:link w:val="Heading4"/>
    <w:uiPriority w:val="9"/>
    <w:rsid w:val="006A7C05"/>
    <w:rPr>
      <w:rFonts w:ascii="Times New Roman" w:hAnsi="Times New Roman"/>
      <w:bCs/>
      <w:iCs/>
      <w:sz w:val="24"/>
    </w:rPr>
  </w:style>
  <w:style w:type="character" w:customStyle="1" w:styleId="Heading5Char">
    <w:name w:val="Heading 5 Char"/>
    <w:basedOn w:val="DefaultParagraphFont"/>
    <w:link w:val="Heading5"/>
    <w:uiPriority w:val="9"/>
    <w:rsid w:val="006A7C05"/>
    <w:rPr>
      <w:rFonts w:ascii="Times New Roman" w:hAnsi="Times New Roman"/>
      <w:sz w:val="24"/>
    </w:rPr>
  </w:style>
  <w:style w:type="character" w:customStyle="1" w:styleId="Heading6Char">
    <w:name w:val="Heading 6 Char"/>
    <w:basedOn w:val="DefaultParagraphFont"/>
    <w:link w:val="Heading6"/>
    <w:uiPriority w:val="9"/>
    <w:rsid w:val="006A7C05"/>
    <w:rPr>
      <w:rFonts w:ascii="Times New Roman" w:eastAsiaTheme="majorEastAsia" w:hAnsi="Times New Roman" w:cstheme="majorBidi"/>
      <w:iCs/>
      <w:sz w:val="24"/>
    </w:rPr>
  </w:style>
  <w:style w:type="character" w:customStyle="1" w:styleId="Heading7Char">
    <w:name w:val="Heading 7 Char"/>
    <w:basedOn w:val="DefaultParagraphFont"/>
    <w:link w:val="Heading7"/>
    <w:uiPriority w:val="9"/>
    <w:rsid w:val="006A7C05"/>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rsid w:val="006A7C05"/>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rsid w:val="006A7C05"/>
    <w:rPr>
      <w:rFonts w:ascii="Times New Roman" w:eastAsiaTheme="majorEastAsia" w:hAnsi="Times New Roman" w:cstheme="majorBidi"/>
      <w:iCs/>
      <w:sz w:val="24"/>
      <w:szCs w:val="20"/>
    </w:rPr>
  </w:style>
  <w:style w:type="numbering" w:customStyle="1" w:styleId="Headings">
    <w:name w:val="Headings"/>
    <w:uiPriority w:val="99"/>
    <w:rsid w:val="006A7C05"/>
    <w:pPr>
      <w:numPr>
        <w:numId w:val="1"/>
      </w:numPr>
    </w:pPr>
  </w:style>
  <w:style w:type="character" w:customStyle="1" w:styleId="bold">
    <w:name w:val="bold"/>
    <w:basedOn w:val="DefaultParagraphFont"/>
    <w:rsid w:val="00300218"/>
  </w:style>
  <w:style w:type="paragraph" w:styleId="Footer">
    <w:name w:val="footer"/>
    <w:basedOn w:val="Normal"/>
    <w:link w:val="FooterChar"/>
    <w:uiPriority w:val="99"/>
    <w:rsid w:val="00300218"/>
    <w:pPr>
      <w:tabs>
        <w:tab w:val="center" w:pos="4320"/>
        <w:tab w:val="right" w:pos="8640"/>
      </w:tabs>
    </w:pPr>
  </w:style>
  <w:style w:type="character" w:customStyle="1" w:styleId="FooterChar">
    <w:name w:val="Footer Char"/>
    <w:basedOn w:val="DefaultParagraphFont"/>
    <w:link w:val="Footer"/>
    <w:uiPriority w:val="99"/>
    <w:rsid w:val="00300218"/>
    <w:rPr>
      <w:rFonts w:ascii="Cambria" w:eastAsia="Cambria" w:hAnsi="Cambria" w:cs="Times New Roman"/>
      <w:sz w:val="24"/>
      <w:szCs w:val="24"/>
    </w:rPr>
  </w:style>
  <w:style w:type="character" w:styleId="PageNumber">
    <w:name w:val="page number"/>
    <w:basedOn w:val="DefaultParagraphFont"/>
    <w:rsid w:val="00300218"/>
  </w:style>
  <w:style w:type="character" w:styleId="Hyperlink">
    <w:name w:val="Hyperlink"/>
    <w:rsid w:val="00300218"/>
    <w:rPr>
      <w:color w:val="0000FF"/>
      <w:u w:val="single"/>
    </w:rPr>
  </w:style>
  <w:style w:type="paragraph" w:styleId="Header">
    <w:name w:val="header"/>
    <w:basedOn w:val="Normal"/>
    <w:link w:val="HeaderChar"/>
    <w:uiPriority w:val="99"/>
    <w:unhideWhenUsed/>
    <w:rsid w:val="00437F06"/>
    <w:pPr>
      <w:tabs>
        <w:tab w:val="center" w:pos="4680"/>
        <w:tab w:val="right" w:pos="9360"/>
      </w:tabs>
      <w:spacing w:after="0"/>
    </w:pPr>
  </w:style>
  <w:style w:type="character" w:customStyle="1" w:styleId="HeaderChar">
    <w:name w:val="Header Char"/>
    <w:basedOn w:val="DefaultParagraphFont"/>
    <w:link w:val="Header"/>
    <w:uiPriority w:val="99"/>
    <w:rsid w:val="00437F06"/>
    <w:rPr>
      <w:rFonts w:ascii="Cambria" w:eastAsia="Cambria" w:hAnsi="Cambria" w:cs="Times New Roman"/>
      <w:sz w:val="24"/>
      <w:szCs w:val="24"/>
    </w:rPr>
  </w:style>
  <w:style w:type="paragraph" w:customStyle="1" w:styleId="Style1">
    <w:name w:val="Style 1"/>
    <w:rsid w:val="000F195D"/>
    <w:pPr>
      <w:widowControl w:val="0"/>
      <w:autoSpaceDE w:val="0"/>
      <w:autoSpaceDN w:val="0"/>
      <w:adjustRightInd w:val="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822AE"/>
    <w:rPr>
      <w:sz w:val="16"/>
      <w:szCs w:val="16"/>
    </w:rPr>
  </w:style>
  <w:style w:type="paragraph" w:styleId="CommentText">
    <w:name w:val="annotation text"/>
    <w:basedOn w:val="Normal"/>
    <w:link w:val="CommentTextChar"/>
    <w:uiPriority w:val="99"/>
    <w:semiHidden/>
    <w:unhideWhenUsed/>
    <w:rsid w:val="004822AE"/>
    <w:rPr>
      <w:sz w:val="20"/>
      <w:szCs w:val="20"/>
    </w:rPr>
  </w:style>
  <w:style w:type="character" w:customStyle="1" w:styleId="CommentTextChar">
    <w:name w:val="Comment Text Char"/>
    <w:basedOn w:val="DefaultParagraphFont"/>
    <w:link w:val="CommentText"/>
    <w:uiPriority w:val="99"/>
    <w:semiHidden/>
    <w:rsid w:val="004822AE"/>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822AE"/>
    <w:rPr>
      <w:b/>
      <w:bCs/>
    </w:rPr>
  </w:style>
  <w:style w:type="character" w:customStyle="1" w:styleId="CommentSubjectChar">
    <w:name w:val="Comment Subject Char"/>
    <w:basedOn w:val="CommentTextChar"/>
    <w:link w:val="CommentSubject"/>
    <w:uiPriority w:val="99"/>
    <w:semiHidden/>
    <w:rsid w:val="004822AE"/>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4822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2AE"/>
    <w:rPr>
      <w:rFonts w:ascii="Tahoma" w:eastAsia="Cambria" w:hAnsi="Tahoma" w:cs="Tahoma"/>
      <w:sz w:val="16"/>
      <w:szCs w:val="16"/>
    </w:rPr>
  </w:style>
  <w:style w:type="paragraph" w:styleId="Revision">
    <w:name w:val="Revision"/>
    <w:hidden/>
    <w:uiPriority w:val="99"/>
    <w:semiHidden/>
    <w:rsid w:val="00B839C0"/>
    <w:rPr>
      <w:rFonts w:ascii="Cambria" w:eastAsia="Cambria" w:hAnsi="Cambria" w:cs="Times New Roman"/>
      <w:sz w:val="24"/>
      <w:szCs w:val="24"/>
    </w:rPr>
  </w:style>
  <w:style w:type="paragraph" w:styleId="ListParagraph">
    <w:name w:val="List Paragraph"/>
    <w:basedOn w:val="Normal"/>
    <w:uiPriority w:val="34"/>
    <w:qFormat/>
    <w:rsid w:val="00150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4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49810-0C8A-4E71-9A32-86DEE53A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3716</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2015-11-03T17:52:00Z</dcterms:created>
  <dcterms:modified xsi:type="dcterms:W3CDTF">2015-11-03T20:46:00Z</dcterms:modified>
</cp:coreProperties>
</file>